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FA" w:rsidRPr="008B71CC" w:rsidRDefault="00036746">
      <w:pPr>
        <w:rPr>
          <w:rFonts w:ascii="Times New Roman" w:hAnsi="Times New Roman" w:cs="Times New Roman"/>
          <w:b/>
          <w:sz w:val="24"/>
          <w:szCs w:val="24"/>
        </w:rPr>
      </w:pPr>
      <w:r w:rsidRPr="008B71CC">
        <w:rPr>
          <w:rFonts w:ascii="Times New Roman" w:hAnsi="Times New Roman" w:cs="Times New Roman"/>
          <w:b/>
          <w:sz w:val="24"/>
          <w:szCs w:val="24"/>
        </w:rPr>
        <w:t>OVERVIEW OF ANXIETY DISORDERS</w:t>
      </w:r>
      <w:r w:rsidR="00AC2F77">
        <w:rPr>
          <w:rFonts w:ascii="Times New Roman" w:hAnsi="Times New Roman" w:cs="Times New Roman"/>
          <w:b/>
          <w:sz w:val="24"/>
          <w:szCs w:val="24"/>
        </w:rPr>
        <w:t>- E - RESOURCE</w:t>
      </w:r>
    </w:p>
    <w:p w:rsidR="00143C20" w:rsidRPr="008B71CC" w:rsidRDefault="00036746" w:rsidP="00DE60A1">
      <w:pPr>
        <w:rPr>
          <w:rFonts w:ascii="Times New Roman" w:hAnsi="Times New Roman" w:cs="Times New Roman"/>
          <w:sz w:val="24"/>
          <w:szCs w:val="24"/>
        </w:rPr>
      </w:pPr>
      <w:proofErr w:type="gramStart"/>
      <w:r w:rsidRPr="008B71CC">
        <w:rPr>
          <w:rFonts w:ascii="Times New Roman" w:hAnsi="Times New Roman" w:cs="Times New Roman"/>
          <w:b/>
          <w:sz w:val="24"/>
          <w:szCs w:val="24"/>
        </w:rPr>
        <w:t>Fear</w:t>
      </w:r>
      <w:r w:rsidRPr="008B71CC">
        <w:rPr>
          <w:rFonts w:ascii="Times New Roman" w:hAnsi="Times New Roman" w:cs="Times New Roman"/>
          <w:sz w:val="24"/>
          <w:szCs w:val="24"/>
        </w:rPr>
        <w:t>- Emotional response to real or perceived imminent threat.</w:t>
      </w:r>
      <w:proofErr w:type="gramEnd"/>
    </w:p>
    <w:p w:rsidR="00143C20" w:rsidRPr="008B71CC" w:rsidRDefault="00036746" w:rsidP="00DE60A1">
      <w:pPr>
        <w:rPr>
          <w:rFonts w:ascii="Times New Roman" w:eastAsiaTheme="minorEastAsia" w:hAnsi="Times New Roman" w:cs="Times New Roman"/>
          <w:color w:val="000000" w:themeColor="text1"/>
          <w:kern w:val="24"/>
          <w:sz w:val="24"/>
          <w:szCs w:val="24"/>
          <w:lang w:val="en-GB"/>
        </w:rPr>
      </w:pPr>
      <w:r w:rsidRPr="008B71CC">
        <w:rPr>
          <w:rFonts w:ascii="Times New Roman" w:hAnsi="Times New Roman" w:cs="Times New Roman"/>
          <w:b/>
          <w:sz w:val="24"/>
          <w:szCs w:val="24"/>
        </w:rPr>
        <w:t>Anxiety</w:t>
      </w:r>
      <w:r w:rsidRPr="008B71CC">
        <w:rPr>
          <w:rFonts w:ascii="Times New Roman" w:hAnsi="Times New Roman" w:cs="Times New Roman"/>
          <w:sz w:val="24"/>
          <w:szCs w:val="24"/>
        </w:rPr>
        <w:t xml:space="preserve">- </w:t>
      </w:r>
      <w:r w:rsidR="00143C20" w:rsidRPr="008B71CC">
        <w:rPr>
          <w:rFonts w:ascii="Times New Roman" w:eastAsiaTheme="minorEastAsia" w:hAnsi="Times New Roman" w:cs="Times New Roman"/>
          <w:color w:val="000000" w:themeColor="text1"/>
          <w:kern w:val="24"/>
          <w:sz w:val="24"/>
          <w:szCs w:val="24"/>
          <w:lang w:val="en-GB"/>
        </w:rPr>
        <w:t>A vague unpleasant emotion that is experienced in anticipation of some future misfortune</w:t>
      </w:r>
    </w:p>
    <w:p w:rsidR="00143C20" w:rsidRPr="008B71CC" w:rsidRDefault="00143C20" w:rsidP="00DE60A1">
      <w:pPr>
        <w:rPr>
          <w:rFonts w:ascii="Times New Roman" w:eastAsiaTheme="majorEastAsia" w:hAnsi="Times New Roman" w:cs="Times New Roman"/>
          <w:color w:val="000000" w:themeColor="text1"/>
          <w:kern w:val="24"/>
          <w:sz w:val="24"/>
          <w:szCs w:val="24"/>
          <w:lang w:val="en-GB"/>
        </w:rPr>
      </w:pPr>
      <w:r w:rsidRPr="008B71CC">
        <w:rPr>
          <w:rFonts w:ascii="Times New Roman" w:eastAsiaTheme="majorEastAsia" w:hAnsi="Times New Roman" w:cs="Times New Roman"/>
          <w:color w:val="000000" w:themeColor="text1"/>
          <w:kern w:val="24"/>
          <w:sz w:val="24"/>
          <w:szCs w:val="24"/>
          <w:lang w:val="en-GB"/>
        </w:rPr>
        <w:t xml:space="preserve">Anxiety as a </w:t>
      </w:r>
      <w:r w:rsidRPr="008B71CC">
        <w:rPr>
          <w:rFonts w:ascii="Times New Roman" w:eastAsiaTheme="majorEastAsia" w:hAnsi="Times New Roman" w:cs="Times New Roman"/>
          <w:b/>
          <w:color w:val="000000" w:themeColor="text1"/>
          <w:kern w:val="24"/>
          <w:sz w:val="24"/>
          <w:szCs w:val="24"/>
          <w:lang w:val="en-GB"/>
        </w:rPr>
        <w:t xml:space="preserve">normal adaptive </w:t>
      </w:r>
      <w:proofErr w:type="gramStart"/>
      <w:r w:rsidRPr="008B71CC">
        <w:rPr>
          <w:rFonts w:ascii="Times New Roman" w:eastAsiaTheme="majorEastAsia" w:hAnsi="Times New Roman" w:cs="Times New Roman"/>
          <w:b/>
          <w:color w:val="000000" w:themeColor="text1"/>
          <w:kern w:val="24"/>
          <w:sz w:val="24"/>
          <w:szCs w:val="24"/>
          <w:lang w:val="en-GB"/>
        </w:rPr>
        <w:t>function</w:t>
      </w:r>
      <w:r w:rsidRPr="008B71CC">
        <w:rPr>
          <w:rFonts w:ascii="Times New Roman" w:eastAsiaTheme="majorEastAsia" w:hAnsi="Times New Roman" w:cs="Times New Roman"/>
          <w:color w:val="000000" w:themeColor="text1"/>
          <w:kern w:val="24"/>
          <w:sz w:val="24"/>
          <w:szCs w:val="24"/>
          <w:lang w:val="en-GB"/>
        </w:rPr>
        <w:t xml:space="preserve"> ;</w:t>
      </w:r>
      <w:proofErr w:type="gramEnd"/>
    </w:p>
    <w:p w:rsidR="00143C20" w:rsidRPr="008B71CC" w:rsidRDefault="00143C20" w:rsidP="00DE60A1">
      <w:pPr>
        <w:rPr>
          <w:rFonts w:ascii="Times New Roman" w:eastAsiaTheme="minorEastAsia" w:hAnsi="Times New Roman" w:cs="Times New Roman"/>
          <w:color w:val="000000" w:themeColor="text1"/>
          <w:kern w:val="24"/>
          <w:sz w:val="24"/>
          <w:szCs w:val="24"/>
          <w:lang w:val="en-GB"/>
        </w:rPr>
      </w:pPr>
      <w:proofErr w:type="gramStart"/>
      <w:r w:rsidRPr="008B71CC">
        <w:rPr>
          <w:rFonts w:ascii="Times New Roman" w:eastAsiaTheme="majorEastAsia" w:hAnsi="Times New Roman" w:cs="Times New Roman"/>
          <w:color w:val="000000" w:themeColor="text1"/>
          <w:kern w:val="24"/>
          <w:sz w:val="24"/>
          <w:szCs w:val="24"/>
          <w:lang w:val="en-GB"/>
        </w:rPr>
        <w:t>1.</w:t>
      </w:r>
      <w:r w:rsidRPr="008B71CC">
        <w:rPr>
          <w:rFonts w:ascii="Times New Roman" w:eastAsiaTheme="minorEastAsia" w:hAnsi="Times New Roman" w:cs="Times New Roman"/>
          <w:b/>
          <w:color w:val="000000" w:themeColor="text1"/>
          <w:kern w:val="24"/>
          <w:sz w:val="24"/>
          <w:szCs w:val="24"/>
          <w:lang w:val="en-GB"/>
        </w:rPr>
        <w:t>Preparedness</w:t>
      </w:r>
      <w:proofErr w:type="gramEnd"/>
      <w:r w:rsidRPr="008B71CC">
        <w:rPr>
          <w:rFonts w:ascii="Times New Roman" w:eastAsiaTheme="minorEastAsia" w:hAnsi="Times New Roman" w:cs="Times New Roman"/>
          <w:b/>
          <w:color w:val="000000" w:themeColor="text1"/>
          <w:kern w:val="24"/>
          <w:sz w:val="24"/>
          <w:szCs w:val="24"/>
          <w:lang w:val="en-GB"/>
        </w:rPr>
        <w:t xml:space="preserve"> -</w:t>
      </w:r>
      <w:r w:rsidRPr="008B71CC">
        <w:rPr>
          <w:rFonts w:ascii="Times New Roman" w:eastAsiaTheme="minorEastAsia" w:hAnsi="Times New Roman" w:cs="Times New Roman"/>
          <w:color w:val="000000" w:themeColor="text1"/>
          <w:kern w:val="24"/>
          <w:sz w:val="24"/>
          <w:szCs w:val="24"/>
          <w:lang w:val="en-GB"/>
        </w:rPr>
        <w:t xml:space="preserve"> We are more likely to become anxious in response to cues that represent dangers e.g., snakes, strangers, storms etc thus helps in </w:t>
      </w:r>
      <w:proofErr w:type="spellStart"/>
      <w:r w:rsidRPr="008B71CC">
        <w:rPr>
          <w:rFonts w:ascii="Times New Roman" w:eastAsiaTheme="minorEastAsia" w:hAnsi="Times New Roman" w:cs="Times New Roman"/>
          <w:color w:val="000000" w:themeColor="text1"/>
          <w:kern w:val="24"/>
          <w:sz w:val="24"/>
          <w:szCs w:val="24"/>
          <w:lang w:val="en-GB"/>
        </w:rPr>
        <w:t>protection</w:t>
      </w:r>
      <w:r w:rsidR="00C955CA" w:rsidRPr="008B71CC">
        <w:rPr>
          <w:rFonts w:ascii="Times New Roman" w:eastAsiaTheme="minorEastAsia" w:hAnsi="Times New Roman" w:cs="Times New Roman"/>
          <w:color w:val="000000" w:themeColor="text1"/>
          <w:kern w:val="24"/>
          <w:sz w:val="24"/>
          <w:szCs w:val="24"/>
          <w:lang w:val="en-GB"/>
        </w:rPr>
        <w:t>.</w:t>
      </w:r>
      <w:r w:rsidR="00C955CA" w:rsidRPr="008B71CC">
        <w:rPr>
          <w:rFonts w:ascii="Times New Roman" w:eastAsiaTheme="minorEastAsia" w:hAnsi="Times New Roman" w:cs="Times New Roman"/>
          <w:b/>
          <w:color w:val="000000" w:themeColor="text1"/>
          <w:kern w:val="24"/>
          <w:sz w:val="24"/>
          <w:szCs w:val="24"/>
          <w:lang w:val="en-GB"/>
        </w:rPr>
        <w:t>Fight</w:t>
      </w:r>
      <w:proofErr w:type="spellEnd"/>
      <w:r w:rsidR="00C955CA" w:rsidRPr="008B71CC">
        <w:rPr>
          <w:rFonts w:ascii="Times New Roman" w:eastAsiaTheme="minorEastAsia" w:hAnsi="Times New Roman" w:cs="Times New Roman"/>
          <w:b/>
          <w:color w:val="000000" w:themeColor="text1"/>
          <w:kern w:val="24"/>
          <w:sz w:val="24"/>
          <w:szCs w:val="24"/>
          <w:lang w:val="en-GB"/>
        </w:rPr>
        <w:t>-or Flight response</w:t>
      </w:r>
      <w:r w:rsidR="00C955CA" w:rsidRPr="008B71CC">
        <w:rPr>
          <w:rFonts w:ascii="Times New Roman" w:eastAsiaTheme="minorEastAsia" w:hAnsi="Times New Roman" w:cs="Times New Roman"/>
          <w:color w:val="000000" w:themeColor="text1"/>
          <w:kern w:val="24"/>
          <w:sz w:val="24"/>
          <w:szCs w:val="24"/>
          <w:lang w:val="en-GB"/>
        </w:rPr>
        <w:t xml:space="preserve"> is a physiological reaction that occurs in response to perceived harmful stimuli and helps in survival.</w:t>
      </w:r>
    </w:p>
    <w:p w:rsidR="00143C20" w:rsidRPr="008B71CC" w:rsidRDefault="00143C20" w:rsidP="00DE60A1">
      <w:pPr>
        <w:pStyle w:val="NormalWeb"/>
        <w:spacing w:before="0" w:beforeAutospacing="0" w:after="0" w:afterAutospacing="0"/>
        <w:textAlignment w:val="baseline"/>
        <w:rPr>
          <w:rFonts w:eastAsiaTheme="minorEastAsia"/>
          <w:color w:val="000000" w:themeColor="text1"/>
          <w:kern w:val="24"/>
          <w:lang w:val="en-US"/>
        </w:rPr>
      </w:pPr>
      <w:r w:rsidRPr="008B71CC">
        <w:rPr>
          <w:rFonts w:eastAsiaTheme="minorEastAsia"/>
          <w:color w:val="000000" w:themeColor="text1"/>
          <w:kern w:val="24"/>
          <w:lang w:val="en-GB"/>
        </w:rPr>
        <w:t>2.</w:t>
      </w:r>
      <w:r w:rsidRPr="008B71CC">
        <w:rPr>
          <w:rFonts w:eastAsiaTheme="minorEastAsia"/>
          <w:color w:val="000000" w:themeColor="text1"/>
          <w:kern w:val="24"/>
          <w:lang w:val="en-US"/>
        </w:rPr>
        <w:t xml:space="preserve"> </w:t>
      </w:r>
      <w:r w:rsidRPr="008B71CC">
        <w:rPr>
          <w:rFonts w:eastAsiaTheme="minorEastAsia"/>
          <w:b/>
          <w:color w:val="000000" w:themeColor="text1"/>
          <w:kern w:val="24"/>
          <w:lang w:val="en-US"/>
        </w:rPr>
        <w:t>Performance i</w:t>
      </w:r>
      <w:r w:rsidRPr="008B71CC">
        <w:rPr>
          <w:rFonts w:eastAsiaTheme="minorEastAsia"/>
          <w:color w:val="000000" w:themeColor="text1"/>
          <w:kern w:val="24"/>
          <w:lang w:val="en-US"/>
        </w:rPr>
        <w:t>mproves as a function of anxiety up to a threshold beyond which there is a fall off in performance</w:t>
      </w:r>
    </w:p>
    <w:p w:rsidR="00C955CA" w:rsidRPr="008B71CC" w:rsidRDefault="00C955CA" w:rsidP="00DE60A1">
      <w:pPr>
        <w:pStyle w:val="NormalWeb"/>
        <w:spacing w:before="0" w:beforeAutospacing="0" w:after="0" w:afterAutospacing="0"/>
        <w:textAlignment w:val="baseline"/>
        <w:rPr>
          <w:rFonts w:eastAsiaTheme="minorEastAsia"/>
          <w:color w:val="000000" w:themeColor="text1"/>
          <w:kern w:val="24"/>
          <w:lang w:val="en-US"/>
        </w:rPr>
      </w:pPr>
    </w:p>
    <w:p w:rsidR="00C955CA" w:rsidRPr="008B71CC" w:rsidRDefault="00C955CA" w:rsidP="00DE60A1">
      <w:pPr>
        <w:pStyle w:val="NormalWeb"/>
        <w:spacing w:before="0" w:beforeAutospacing="0" w:after="0" w:afterAutospacing="0"/>
        <w:textAlignment w:val="baseline"/>
        <w:rPr>
          <w:rFonts w:eastAsiaTheme="minorEastAsia"/>
          <w:color w:val="000000" w:themeColor="text1"/>
          <w:kern w:val="24"/>
          <w:lang w:val="en-US"/>
        </w:rPr>
      </w:pPr>
    </w:p>
    <w:p w:rsidR="00C955CA" w:rsidRPr="008B71CC" w:rsidRDefault="00C955CA" w:rsidP="00DE60A1">
      <w:pPr>
        <w:pStyle w:val="NormalWeb"/>
        <w:spacing w:before="0" w:beforeAutospacing="0" w:after="0" w:afterAutospacing="0"/>
        <w:textAlignment w:val="baseline"/>
        <w:rPr>
          <w:rFonts w:eastAsiaTheme="minorEastAsia"/>
          <w:color w:val="000000" w:themeColor="text1"/>
          <w:kern w:val="24"/>
          <w:lang w:val="en-US"/>
        </w:rPr>
      </w:pPr>
    </w:p>
    <w:p w:rsidR="00143C20" w:rsidRPr="008B71CC" w:rsidRDefault="00143C20" w:rsidP="00DE60A1">
      <w:pPr>
        <w:pStyle w:val="NormalWeb"/>
        <w:spacing w:before="0" w:beforeAutospacing="0" w:after="0" w:afterAutospacing="0"/>
        <w:textAlignment w:val="baseline"/>
        <w:rPr>
          <w:rFonts w:eastAsiaTheme="minorEastAsia"/>
          <w:color w:val="000000" w:themeColor="text1"/>
          <w:kern w:val="24"/>
          <w:lang w:val="en-US"/>
        </w:rPr>
      </w:pPr>
    </w:p>
    <w:p w:rsidR="00143C20" w:rsidRPr="00347864" w:rsidRDefault="00143C20" w:rsidP="00DE60A1">
      <w:pPr>
        <w:pStyle w:val="NormalWeb"/>
        <w:spacing w:before="0" w:beforeAutospacing="0" w:after="0" w:afterAutospacing="0"/>
        <w:textAlignment w:val="baseline"/>
        <w:rPr>
          <w:rFonts w:eastAsiaTheme="minorEastAsia"/>
          <w:b/>
          <w:color w:val="000000" w:themeColor="text1"/>
          <w:kern w:val="24"/>
          <w:lang w:val="en-US"/>
        </w:rPr>
      </w:pPr>
      <w:r w:rsidRPr="00347864">
        <w:rPr>
          <w:rFonts w:eastAsiaTheme="minorEastAsia"/>
          <w:b/>
          <w:color w:val="000000" w:themeColor="text1"/>
          <w:kern w:val="24"/>
          <w:lang w:val="en-US"/>
        </w:rPr>
        <w:t>Anxiety disorders</w:t>
      </w:r>
    </w:p>
    <w:p w:rsidR="00D05DAC" w:rsidRPr="00347864" w:rsidRDefault="00D05DAC" w:rsidP="00DE60A1">
      <w:pPr>
        <w:pStyle w:val="NormalWeb"/>
        <w:spacing w:before="0" w:beforeAutospacing="0" w:after="0" w:afterAutospacing="0"/>
        <w:textAlignment w:val="baseline"/>
        <w:rPr>
          <w:rFonts w:eastAsiaTheme="minorEastAsia"/>
          <w:b/>
          <w:color w:val="000000" w:themeColor="text1"/>
          <w:kern w:val="24"/>
          <w:lang w:val="en-US"/>
        </w:rPr>
      </w:pPr>
    </w:p>
    <w:p w:rsidR="00143C20" w:rsidRPr="008B71CC" w:rsidRDefault="00D05DAC" w:rsidP="00DE60A1">
      <w:pPr>
        <w:pStyle w:val="NormalWeb"/>
        <w:spacing w:before="0" w:beforeAutospacing="0" w:after="0" w:afterAutospacing="0"/>
        <w:textAlignment w:val="baseline"/>
        <w:rPr>
          <w:rFonts w:eastAsiaTheme="minorEastAsia"/>
          <w:color w:val="000000" w:themeColor="text1"/>
          <w:kern w:val="24"/>
          <w:lang w:val="en-GB"/>
        </w:rPr>
      </w:pPr>
      <w:r w:rsidRPr="008B71CC">
        <w:rPr>
          <w:rFonts w:eastAsiaTheme="minorEastAsia"/>
          <w:color w:val="000000" w:themeColor="text1"/>
          <w:kern w:val="24"/>
          <w:lang w:val="en-GB"/>
        </w:rPr>
        <w:t>-Extremes of normal anxiety</w:t>
      </w:r>
    </w:p>
    <w:p w:rsidR="00E1405B" w:rsidRPr="008B71CC" w:rsidRDefault="00D05DAC" w:rsidP="00DE60A1">
      <w:pPr>
        <w:kinsoku w:val="0"/>
        <w:overflowPunct w:val="0"/>
        <w:textAlignment w:val="baseline"/>
        <w:rPr>
          <w:rFonts w:ascii="Times New Roman" w:eastAsiaTheme="minorEastAsia" w:hAnsi="Times New Roman" w:cs="Times New Roman"/>
          <w:color w:val="000000" w:themeColor="text1"/>
          <w:kern w:val="24"/>
          <w:sz w:val="24"/>
          <w:szCs w:val="24"/>
          <w:lang w:val="en-GB"/>
        </w:rPr>
      </w:pPr>
      <w:r w:rsidRPr="008B71CC">
        <w:rPr>
          <w:rFonts w:ascii="Times New Roman" w:eastAsiaTheme="minorEastAsia" w:hAnsi="Times New Roman" w:cs="Times New Roman"/>
          <w:color w:val="000000" w:themeColor="text1"/>
          <w:kern w:val="24"/>
          <w:sz w:val="24"/>
          <w:szCs w:val="24"/>
          <w:lang w:val="en-GB"/>
        </w:rPr>
        <w:t xml:space="preserve">-Occur when normal anxiety system becomes </w:t>
      </w:r>
      <w:proofErr w:type="spellStart"/>
      <w:r w:rsidRPr="008B71CC">
        <w:rPr>
          <w:rFonts w:ascii="Times New Roman" w:eastAsiaTheme="minorEastAsia" w:hAnsi="Times New Roman" w:cs="Times New Roman"/>
          <w:color w:val="000000" w:themeColor="text1"/>
          <w:kern w:val="24"/>
          <w:sz w:val="24"/>
          <w:szCs w:val="24"/>
          <w:lang w:val="en-GB"/>
        </w:rPr>
        <w:t>dysregulated</w:t>
      </w:r>
      <w:proofErr w:type="spellEnd"/>
      <w:r w:rsidRPr="008B71CC">
        <w:rPr>
          <w:rFonts w:ascii="Times New Roman" w:eastAsiaTheme="minorEastAsia" w:hAnsi="Times New Roman" w:cs="Times New Roman"/>
          <w:color w:val="000000" w:themeColor="text1"/>
          <w:kern w:val="24"/>
          <w:sz w:val="24"/>
          <w:szCs w:val="24"/>
          <w:lang w:val="en-GB"/>
        </w:rPr>
        <w:t xml:space="preserve"> - excessive, inappropriate</w:t>
      </w:r>
      <w:r w:rsidR="00E1405B" w:rsidRPr="008B71CC">
        <w:rPr>
          <w:rFonts w:ascii="Times New Roman" w:eastAsiaTheme="minorEastAsia" w:hAnsi="Times New Roman" w:cs="Times New Roman"/>
          <w:color w:val="000000" w:themeColor="text1"/>
          <w:kern w:val="24"/>
          <w:sz w:val="24"/>
          <w:szCs w:val="24"/>
          <w:lang w:val="en-GB"/>
        </w:rPr>
        <w:t xml:space="preserve"> </w:t>
      </w:r>
      <w:proofErr w:type="gramStart"/>
      <w:r w:rsidR="00E1405B" w:rsidRPr="008B71CC">
        <w:rPr>
          <w:rFonts w:ascii="Times New Roman" w:eastAsiaTheme="minorEastAsia" w:hAnsi="Times New Roman" w:cs="Times New Roman"/>
          <w:color w:val="000000" w:themeColor="text1"/>
          <w:kern w:val="24"/>
          <w:sz w:val="24"/>
          <w:szCs w:val="24"/>
          <w:lang w:val="en-GB"/>
        </w:rPr>
        <w:t>or</w:t>
      </w:r>
      <w:r w:rsidRPr="008B71CC">
        <w:rPr>
          <w:rFonts w:ascii="Times New Roman" w:eastAsiaTheme="minorEastAsia" w:hAnsi="Times New Roman" w:cs="Times New Roman"/>
          <w:color w:val="000000" w:themeColor="text1"/>
          <w:kern w:val="24"/>
          <w:sz w:val="24"/>
          <w:szCs w:val="24"/>
          <w:lang w:val="en-GB"/>
        </w:rPr>
        <w:t xml:space="preserve">  deficient</w:t>
      </w:r>
      <w:proofErr w:type="gramEnd"/>
    </w:p>
    <w:p w:rsidR="00D05DAC" w:rsidRPr="008B71CC" w:rsidRDefault="00D05DAC" w:rsidP="00DE60A1">
      <w:pPr>
        <w:kinsoku w:val="0"/>
        <w:overflowPunct w:val="0"/>
        <w:textAlignment w:val="baseline"/>
        <w:rPr>
          <w:rFonts w:ascii="Times New Roman" w:hAnsi="Times New Roman" w:cs="Times New Roman"/>
          <w:color w:val="000000" w:themeColor="text1"/>
          <w:sz w:val="24"/>
          <w:szCs w:val="24"/>
        </w:rPr>
      </w:pPr>
      <w:r w:rsidRPr="008B71CC">
        <w:rPr>
          <w:rFonts w:ascii="Times New Roman" w:eastAsiaTheme="minorEastAsia" w:hAnsi="Times New Roman" w:cs="Times New Roman"/>
          <w:color w:val="000000" w:themeColor="text1"/>
          <w:kern w:val="24"/>
          <w:sz w:val="24"/>
          <w:szCs w:val="24"/>
          <w:lang w:val="en-GB"/>
        </w:rPr>
        <w:t>-</w:t>
      </w:r>
      <w:r w:rsidRPr="008B71CC">
        <w:rPr>
          <w:rFonts w:ascii="Times New Roman" w:hAnsi="Times New Roman" w:cs="Times New Roman"/>
          <w:color w:val="000000" w:themeColor="text1"/>
          <w:sz w:val="24"/>
          <w:szCs w:val="24"/>
        </w:rPr>
        <w:t>Impairment in performance, daily activities, socio</w:t>
      </w:r>
      <w:r w:rsidR="00764453">
        <w:rPr>
          <w:rFonts w:ascii="Times New Roman" w:hAnsi="Times New Roman" w:cs="Times New Roman"/>
          <w:color w:val="000000" w:themeColor="text1"/>
          <w:sz w:val="24"/>
          <w:szCs w:val="24"/>
        </w:rPr>
        <w:t>-o</w:t>
      </w:r>
      <w:r w:rsidRPr="008B71CC">
        <w:rPr>
          <w:rFonts w:ascii="Times New Roman" w:hAnsi="Times New Roman" w:cs="Times New Roman"/>
          <w:color w:val="000000" w:themeColor="text1"/>
          <w:sz w:val="24"/>
          <w:szCs w:val="24"/>
        </w:rPr>
        <w:t>ccupational dysfunction</w:t>
      </w:r>
    </w:p>
    <w:p w:rsidR="00D05DAC" w:rsidRPr="008B71CC" w:rsidRDefault="00D05DAC" w:rsidP="00622E8C">
      <w:pPr>
        <w:kinsoku w:val="0"/>
        <w:overflowPunct w:val="0"/>
        <w:textAlignment w:val="baseline"/>
        <w:rPr>
          <w:rFonts w:ascii="Times New Roman" w:hAnsi="Times New Roman" w:cs="Times New Roman"/>
          <w:color w:val="000000" w:themeColor="text1"/>
          <w:sz w:val="24"/>
          <w:szCs w:val="24"/>
        </w:rPr>
      </w:pPr>
      <w:r w:rsidRPr="008B71CC">
        <w:rPr>
          <w:rFonts w:ascii="Times New Roman" w:hAnsi="Times New Roman" w:cs="Times New Roman"/>
          <w:color w:val="000000" w:themeColor="text1"/>
          <w:sz w:val="24"/>
          <w:szCs w:val="24"/>
        </w:rPr>
        <w:t>Prevalence of anxiety disorders-</w:t>
      </w:r>
      <w:r w:rsidR="006C3E1E" w:rsidRPr="008B71CC">
        <w:rPr>
          <w:rFonts w:ascii="Times New Roman" w:hAnsi="Times New Roman" w:cs="Times New Roman"/>
          <w:color w:val="000000" w:themeColor="text1"/>
          <w:sz w:val="24"/>
          <w:szCs w:val="24"/>
        </w:rPr>
        <w:t>4 to 8.8%</w:t>
      </w:r>
    </w:p>
    <w:p w:rsidR="006C3E1E" w:rsidRPr="008B71CC" w:rsidRDefault="006C3E1E" w:rsidP="00DE60A1">
      <w:pPr>
        <w:kinsoku w:val="0"/>
        <w:overflowPunct w:val="0"/>
        <w:ind w:left="360"/>
        <w:textAlignment w:val="baseline"/>
        <w:rPr>
          <w:rFonts w:ascii="Times New Roman" w:hAnsi="Times New Roman" w:cs="Times New Roman"/>
          <w:b/>
          <w:bCs/>
          <w:color w:val="000000" w:themeColor="text1"/>
          <w:sz w:val="24"/>
          <w:szCs w:val="24"/>
        </w:rPr>
      </w:pPr>
      <w:proofErr w:type="spellStart"/>
      <w:r w:rsidRPr="008B71CC">
        <w:rPr>
          <w:rFonts w:ascii="Times New Roman" w:hAnsi="Times New Roman" w:cs="Times New Roman"/>
          <w:b/>
          <w:bCs/>
          <w:color w:val="000000" w:themeColor="text1"/>
          <w:sz w:val="24"/>
          <w:szCs w:val="24"/>
        </w:rPr>
        <w:t>Etiology</w:t>
      </w:r>
      <w:proofErr w:type="spellEnd"/>
      <w:r w:rsidR="000D78E7" w:rsidRPr="008B71CC">
        <w:rPr>
          <w:rFonts w:ascii="Times New Roman" w:hAnsi="Times New Roman" w:cs="Times New Roman"/>
          <w:b/>
          <w:bCs/>
          <w:color w:val="000000" w:themeColor="text1"/>
          <w:sz w:val="24"/>
          <w:szCs w:val="24"/>
        </w:rPr>
        <w:t>:</w:t>
      </w:r>
    </w:p>
    <w:p w:rsidR="000D78E7" w:rsidRPr="008B71CC" w:rsidRDefault="000D78E7" w:rsidP="00DE60A1">
      <w:pPr>
        <w:pStyle w:val="ListParagraph"/>
        <w:numPr>
          <w:ilvl w:val="0"/>
          <w:numId w:val="5"/>
        </w:numPr>
        <w:kinsoku w:val="0"/>
        <w:overflowPunct w:val="0"/>
        <w:textAlignment w:val="baseline"/>
        <w:rPr>
          <w:color w:val="000000" w:themeColor="text1"/>
        </w:rPr>
      </w:pPr>
      <w:r w:rsidRPr="008B71CC">
        <w:rPr>
          <w:b/>
          <w:bCs/>
          <w:color w:val="000000" w:themeColor="text1"/>
        </w:rPr>
        <w:t>Autonomic Nervous System-</w:t>
      </w:r>
      <w:r w:rsidRPr="008B71CC">
        <w:rPr>
          <w:color w:val="000000" w:themeColor="text1"/>
        </w:rPr>
        <w:t xml:space="preserve"> Stimulation of the autonomic nervous system causes certain symptoms—cardiovascular (e.g., tachycardia), muscular (e.g., headache), gastrointestinal (e.g., </w:t>
      </w:r>
      <w:proofErr w:type="spellStart"/>
      <w:r w:rsidRPr="008B71CC">
        <w:rPr>
          <w:color w:val="000000" w:themeColor="text1"/>
        </w:rPr>
        <w:t>diarrhea</w:t>
      </w:r>
      <w:proofErr w:type="spellEnd"/>
      <w:r w:rsidRPr="008B71CC">
        <w:rPr>
          <w:color w:val="000000" w:themeColor="text1"/>
        </w:rPr>
        <w:t xml:space="preserve">), and respiratory (e.g., </w:t>
      </w:r>
      <w:proofErr w:type="spellStart"/>
      <w:r w:rsidRPr="008B71CC">
        <w:rPr>
          <w:color w:val="000000" w:themeColor="text1"/>
        </w:rPr>
        <w:t>tachypnea</w:t>
      </w:r>
      <w:proofErr w:type="spellEnd"/>
      <w:r w:rsidRPr="008B71CC">
        <w:rPr>
          <w:color w:val="000000" w:themeColor="text1"/>
        </w:rPr>
        <w:t>). The autonomic nervous systems of some patients with anxiety disorder, especially those with panic</w:t>
      </w:r>
      <w:r w:rsidR="00347864">
        <w:rPr>
          <w:color w:val="000000" w:themeColor="text1"/>
        </w:rPr>
        <w:t xml:space="preserve"> </w:t>
      </w:r>
      <w:r w:rsidRPr="008B71CC">
        <w:rPr>
          <w:color w:val="000000" w:themeColor="text1"/>
        </w:rPr>
        <w:t>disorder, exhibit increased sympathetic tone, adapt slowly to repeated stimuli, and respond excessively to moderate stimuli.</w:t>
      </w:r>
    </w:p>
    <w:p w:rsidR="000D78E7" w:rsidRPr="008B71CC" w:rsidRDefault="000D78E7" w:rsidP="00DE60A1">
      <w:pPr>
        <w:pStyle w:val="ListParagraph"/>
        <w:kinsoku w:val="0"/>
        <w:overflowPunct w:val="0"/>
        <w:textAlignment w:val="baseline"/>
        <w:rPr>
          <w:color w:val="000000" w:themeColor="text1"/>
        </w:rPr>
      </w:pPr>
    </w:p>
    <w:p w:rsidR="000D78E7" w:rsidRPr="008B71CC" w:rsidRDefault="000D78E7" w:rsidP="00DE60A1">
      <w:pPr>
        <w:pStyle w:val="ListParagraph"/>
        <w:numPr>
          <w:ilvl w:val="0"/>
          <w:numId w:val="5"/>
        </w:numPr>
        <w:kinsoku w:val="0"/>
        <w:overflowPunct w:val="0"/>
        <w:textAlignment w:val="baseline"/>
        <w:rPr>
          <w:rFonts w:eastAsiaTheme="minorHAnsi"/>
          <w:color w:val="000000" w:themeColor="text1"/>
        </w:rPr>
      </w:pPr>
      <w:r w:rsidRPr="008B71CC">
        <w:rPr>
          <w:rFonts w:eastAsiaTheme="minorHAnsi"/>
          <w:b/>
          <w:bCs/>
          <w:color w:val="000000" w:themeColor="text1"/>
        </w:rPr>
        <w:t>Neurotransmitter</w:t>
      </w:r>
      <w:r w:rsidRPr="008B71CC">
        <w:rPr>
          <w:rFonts w:eastAsiaTheme="minorHAnsi"/>
          <w:color w:val="000000" w:themeColor="text1"/>
        </w:rPr>
        <w:t xml:space="preserve">-three major neurotransmitters associated with anxiety on the bases of animal studies and responses to drug treatment are </w:t>
      </w:r>
      <w:proofErr w:type="spellStart"/>
      <w:r w:rsidRPr="008B71CC">
        <w:rPr>
          <w:rFonts w:eastAsiaTheme="minorHAnsi"/>
          <w:color w:val="000000" w:themeColor="text1"/>
        </w:rPr>
        <w:t>norepinephrine</w:t>
      </w:r>
      <w:proofErr w:type="spellEnd"/>
      <w:r w:rsidRPr="008B71CC">
        <w:rPr>
          <w:rFonts w:eastAsiaTheme="minorHAnsi"/>
          <w:color w:val="000000" w:themeColor="text1"/>
        </w:rPr>
        <w:t xml:space="preserve"> (NE), serotonin, and γ-</w:t>
      </w:r>
      <w:proofErr w:type="spellStart"/>
      <w:r w:rsidRPr="008B71CC">
        <w:rPr>
          <w:rFonts w:eastAsiaTheme="minorHAnsi"/>
          <w:color w:val="000000" w:themeColor="text1"/>
        </w:rPr>
        <w:t>aminobutyric</w:t>
      </w:r>
      <w:proofErr w:type="spellEnd"/>
      <w:r w:rsidRPr="008B71CC">
        <w:rPr>
          <w:rFonts w:eastAsiaTheme="minorHAnsi"/>
          <w:color w:val="000000" w:themeColor="text1"/>
        </w:rPr>
        <w:t xml:space="preserve"> acid (GABA).</w:t>
      </w:r>
    </w:p>
    <w:p w:rsidR="000D78E7" w:rsidRPr="008B71CC" w:rsidRDefault="000D78E7" w:rsidP="00DE60A1">
      <w:pPr>
        <w:pStyle w:val="ListParagraph"/>
        <w:rPr>
          <w:rFonts w:eastAsiaTheme="minorHAnsi"/>
          <w:color w:val="000000" w:themeColor="text1"/>
        </w:rPr>
      </w:pPr>
    </w:p>
    <w:p w:rsidR="000D78E7" w:rsidRPr="008B71CC" w:rsidRDefault="000D78E7" w:rsidP="00DE60A1">
      <w:pPr>
        <w:pStyle w:val="ListParagraph"/>
        <w:numPr>
          <w:ilvl w:val="0"/>
          <w:numId w:val="5"/>
        </w:numPr>
        <w:kinsoku w:val="0"/>
        <w:overflowPunct w:val="0"/>
        <w:textAlignment w:val="baseline"/>
        <w:rPr>
          <w:rFonts w:eastAsiaTheme="minorHAnsi"/>
          <w:color w:val="000000" w:themeColor="text1"/>
        </w:rPr>
      </w:pPr>
      <w:r w:rsidRPr="008B71CC">
        <w:rPr>
          <w:rFonts w:eastAsiaTheme="minorHAnsi"/>
          <w:b/>
          <w:bCs/>
          <w:color w:val="000000" w:themeColor="text1"/>
        </w:rPr>
        <w:t>HYPOTHALAMIC–PITUITARY–ADRENAL AXIS</w:t>
      </w:r>
      <w:r w:rsidRPr="008B71CC">
        <w:rPr>
          <w:rFonts w:eastAsiaTheme="minorHAnsi"/>
          <w:color w:val="000000" w:themeColor="text1"/>
        </w:rPr>
        <w:t xml:space="preserve">. Consistent evidence indicates that many forms of psychological stress increase the synthesis and release of cortisol. Cortisol serves to mobilize and to replenish energy stores and contributes to increased arousal, vigilance, focused attention, and memory formation; inhibition of the growth and reproductive system; and containment of the immune response. Excessive and sustained cortisol secretion can have serious adverse effects, including hypertension, osteoporosis, </w:t>
      </w:r>
      <w:proofErr w:type="spellStart"/>
      <w:r w:rsidRPr="008B71CC">
        <w:rPr>
          <w:rFonts w:eastAsiaTheme="minorHAnsi"/>
          <w:color w:val="000000" w:themeColor="text1"/>
        </w:rPr>
        <w:t>immunosuppression</w:t>
      </w:r>
      <w:proofErr w:type="spellEnd"/>
      <w:r w:rsidRPr="008B71CC">
        <w:rPr>
          <w:rFonts w:eastAsiaTheme="minorHAnsi"/>
          <w:color w:val="000000" w:themeColor="text1"/>
        </w:rPr>
        <w:t xml:space="preserve">, insulin resistance, </w:t>
      </w:r>
      <w:proofErr w:type="spellStart"/>
      <w:r w:rsidRPr="008B71CC">
        <w:rPr>
          <w:rFonts w:eastAsiaTheme="minorHAnsi"/>
          <w:color w:val="000000" w:themeColor="text1"/>
        </w:rPr>
        <w:t>dyslipidemia</w:t>
      </w:r>
      <w:proofErr w:type="spellEnd"/>
      <w:r w:rsidRPr="008B71CC">
        <w:rPr>
          <w:rFonts w:eastAsiaTheme="minorHAnsi"/>
          <w:color w:val="000000" w:themeColor="text1"/>
        </w:rPr>
        <w:t xml:space="preserve">, </w:t>
      </w:r>
      <w:proofErr w:type="spellStart"/>
      <w:r w:rsidRPr="008B71CC">
        <w:rPr>
          <w:rFonts w:eastAsiaTheme="minorHAnsi"/>
          <w:color w:val="000000" w:themeColor="text1"/>
        </w:rPr>
        <w:t>dyscoagulation</w:t>
      </w:r>
      <w:proofErr w:type="spellEnd"/>
      <w:r w:rsidRPr="008B71CC">
        <w:rPr>
          <w:rFonts w:eastAsiaTheme="minorHAnsi"/>
          <w:color w:val="000000" w:themeColor="text1"/>
        </w:rPr>
        <w:t>, and, ultimately, atherosclerosis and cardiovascular disease.</w:t>
      </w:r>
    </w:p>
    <w:p w:rsidR="000D78E7" w:rsidRPr="008B71CC" w:rsidRDefault="000D78E7" w:rsidP="00DE60A1">
      <w:pPr>
        <w:pStyle w:val="ListParagraph"/>
        <w:rPr>
          <w:rFonts w:eastAsiaTheme="minorHAnsi"/>
          <w:color w:val="000000" w:themeColor="text1"/>
        </w:rPr>
      </w:pPr>
    </w:p>
    <w:p w:rsidR="000D78E7" w:rsidRPr="008B71CC" w:rsidRDefault="00433B96" w:rsidP="00DE60A1">
      <w:pPr>
        <w:pStyle w:val="ListParagraph"/>
        <w:numPr>
          <w:ilvl w:val="0"/>
          <w:numId w:val="5"/>
        </w:numPr>
        <w:kinsoku w:val="0"/>
        <w:overflowPunct w:val="0"/>
        <w:textAlignment w:val="baseline"/>
        <w:rPr>
          <w:rFonts w:eastAsiaTheme="minorHAnsi"/>
          <w:color w:val="000000" w:themeColor="text1"/>
        </w:rPr>
      </w:pPr>
      <w:r w:rsidRPr="008B71CC">
        <w:rPr>
          <w:rFonts w:eastAsiaTheme="minorHAnsi"/>
          <w:b/>
          <w:bCs/>
          <w:color w:val="000000" w:themeColor="text1"/>
        </w:rPr>
        <w:lastRenderedPageBreak/>
        <w:t>Genetic Studies</w:t>
      </w:r>
      <w:r w:rsidRPr="008B71CC">
        <w:rPr>
          <w:rFonts w:eastAsiaTheme="minorHAnsi"/>
          <w:color w:val="000000" w:themeColor="text1"/>
        </w:rPr>
        <w:t xml:space="preserve">. Genetic studies have produced solid evidence that at least some genetic component contributes to the development of anxiety disorders. Heredity has been recognized as a predisposing factor in the development of anxiety disorders. Almost half of all patients with panic disorder have at least one affected relative. The figures for other anxiety disorders, although not as high, also indicate a higher frequency of the illness in first-degree relatives of affected patients than in the relatives of </w:t>
      </w:r>
      <w:proofErr w:type="spellStart"/>
      <w:r w:rsidRPr="008B71CC">
        <w:rPr>
          <w:rFonts w:eastAsiaTheme="minorHAnsi"/>
          <w:color w:val="000000" w:themeColor="text1"/>
        </w:rPr>
        <w:t>nonaffected</w:t>
      </w:r>
      <w:proofErr w:type="spellEnd"/>
      <w:r w:rsidRPr="008B71CC">
        <w:rPr>
          <w:rFonts w:eastAsiaTheme="minorHAnsi"/>
          <w:color w:val="000000" w:themeColor="text1"/>
        </w:rPr>
        <w:t xml:space="preserve"> persons. Although adoption studies with anxiety disorders have not been reported, data from twin registries also support the hypothesis that anxiety disorders are at least partially genetically determined.</w:t>
      </w:r>
    </w:p>
    <w:p w:rsidR="00433B96" w:rsidRPr="008B71CC" w:rsidRDefault="00433B96" w:rsidP="00DE60A1">
      <w:pPr>
        <w:pStyle w:val="ListParagraph"/>
        <w:rPr>
          <w:rFonts w:eastAsiaTheme="minorHAnsi"/>
          <w:color w:val="000000" w:themeColor="text1"/>
        </w:rPr>
      </w:pPr>
    </w:p>
    <w:p w:rsidR="00036746" w:rsidRPr="008B71CC" w:rsidRDefault="00433B96" w:rsidP="00DE60A1">
      <w:pPr>
        <w:pStyle w:val="ListParagraph"/>
        <w:numPr>
          <w:ilvl w:val="0"/>
          <w:numId w:val="5"/>
        </w:numPr>
        <w:kinsoku w:val="0"/>
        <w:overflowPunct w:val="0"/>
        <w:textAlignment w:val="baseline"/>
      </w:pPr>
      <w:proofErr w:type="spellStart"/>
      <w:r w:rsidRPr="008B71CC">
        <w:rPr>
          <w:rFonts w:eastAsiaTheme="minorHAnsi"/>
          <w:b/>
          <w:bCs/>
          <w:color w:val="000000" w:themeColor="text1"/>
        </w:rPr>
        <w:t>Neuroanatomical</w:t>
      </w:r>
      <w:proofErr w:type="spellEnd"/>
      <w:r w:rsidRPr="008B71CC">
        <w:rPr>
          <w:rFonts w:eastAsiaTheme="minorHAnsi"/>
          <w:b/>
          <w:bCs/>
          <w:color w:val="000000" w:themeColor="text1"/>
        </w:rPr>
        <w:t xml:space="preserve"> Considerations</w:t>
      </w:r>
      <w:r w:rsidRPr="008B71CC">
        <w:rPr>
          <w:rFonts w:eastAsiaTheme="minorHAnsi"/>
          <w:color w:val="000000" w:themeColor="text1"/>
        </w:rPr>
        <w:t xml:space="preserve">. The locus </w:t>
      </w:r>
      <w:proofErr w:type="spellStart"/>
      <w:r w:rsidRPr="008B71CC">
        <w:rPr>
          <w:rFonts w:eastAsiaTheme="minorHAnsi"/>
          <w:color w:val="000000" w:themeColor="text1"/>
        </w:rPr>
        <w:t>ceruleus</w:t>
      </w:r>
      <w:proofErr w:type="spellEnd"/>
      <w:r w:rsidRPr="008B71CC">
        <w:rPr>
          <w:rFonts w:eastAsiaTheme="minorHAnsi"/>
          <w:color w:val="000000" w:themeColor="text1"/>
        </w:rPr>
        <w:t xml:space="preserve"> and the </w:t>
      </w:r>
      <w:proofErr w:type="spellStart"/>
      <w:r w:rsidRPr="008B71CC">
        <w:rPr>
          <w:rFonts w:eastAsiaTheme="minorHAnsi"/>
          <w:color w:val="000000" w:themeColor="text1"/>
        </w:rPr>
        <w:t>raphe</w:t>
      </w:r>
      <w:proofErr w:type="spellEnd"/>
      <w:r w:rsidRPr="008B71CC">
        <w:rPr>
          <w:rFonts w:eastAsiaTheme="minorHAnsi"/>
          <w:color w:val="000000" w:themeColor="text1"/>
        </w:rPr>
        <w:t xml:space="preserve"> nuclei project primarily to the limbic system and the cerebral cortex. In combination with the data from brain imaging studies, these areas have become the focus of much </w:t>
      </w:r>
      <w:proofErr w:type="spellStart"/>
      <w:r w:rsidRPr="008B71CC">
        <w:rPr>
          <w:rFonts w:eastAsiaTheme="minorHAnsi"/>
          <w:color w:val="000000" w:themeColor="text1"/>
        </w:rPr>
        <w:t>hypothesisforming</w:t>
      </w:r>
      <w:proofErr w:type="spellEnd"/>
      <w:r w:rsidRPr="008B71CC">
        <w:rPr>
          <w:rFonts w:eastAsiaTheme="minorHAnsi"/>
          <w:color w:val="000000" w:themeColor="text1"/>
        </w:rPr>
        <w:t xml:space="preserve"> about the </w:t>
      </w:r>
      <w:proofErr w:type="spellStart"/>
      <w:r w:rsidRPr="008B71CC">
        <w:rPr>
          <w:rFonts w:eastAsiaTheme="minorHAnsi"/>
          <w:color w:val="000000" w:themeColor="text1"/>
        </w:rPr>
        <w:t>neuroanatomical</w:t>
      </w:r>
      <w:proofErr w:type="spellEnd"/>
      <w:r w:rsidRPr="008B71CC">
        <w:rPr>
          <w:rFonts w:eastAsiaTheme="minorHAnsi"/>
          <w:color w:val="000000" w:themeColor="text1"/>
        </w:rPr>
        <w:t xml:space="preserve"> substrates of anxiety disorders.</w:t>
      </w:r>
    </w:p>
    <w:p w:rsidR="00433B96" w:rsidRPr="008B71CC" w:rsidRDefault="00433B96" w:rsidP="00DE60A1">
      <w:pPr>
        <w:pStyle w:val="ListParagraph"/>
      </w:pPr>
    </w:p>
    <w:p w:rsidR="00433B96" w:rsidRPr="008B71CC" w:rsidRDefault="00433B96" w:rsidP="00DE60A1">
      <w:pPr>
        <w:pStyle w:val="ListParagraph"/>
        <w:numPr>
          <w:ilvl w:val="0"/>
          <w:numId w:val="5"/>
        </w:numPr>
        <w:kinsoku w:val="0"/>
        <w:overflowPunct w:val="0"/>
        <w:textAlignment w:val="baseline"/>
      </w:pPr>
      <w:r w:rsidRPr="008B71CC">
        <w:rPr>
          <w:b/>
          <w:bCs/>
        </w:rPr>
        <w:t>Psychological theories and Defence mechanism</w:t>
      </w:r>
      <w:r w:rsidR="00E1405B" w:rsidRPr="008B71CC">
        <w:rPr>
          <w:b/>
          <w:bCs/>
        </w:rPr>
        <w:t>s</w:t>
      </w:r>
      <w:r w:rsidRPr="008B71CC">
        <w:t xml:space="preserve"> underlying anxiety disorders help in better patient understanding.</w:t>
      </w:r>
    </w:p>
    <w:p w:rsidR="00C14FEC" w:rsidRPr="008B71CC" w:rsidRDefault="00C14FEC" w:rsidP="00DE60A1">
      <w:pPr>
        <w:pStyle w:val="ListParagraph"/>
      </w:pPr>
    </w:p>
    <w:p w:rsidR="00C14FEC" w:rsidRPr="008B71CC" w:rsidRDefault="00C14FEC" w:rsidP="00DE60A1">
      <w:pPr>
        <w:pStyle w:val="ListParagraph"/>
        <w:kinsoku w:val="0"/>
        <w:overflowPunct w:val="0"/>
        <w:textAlignment w:val="baseline"/>
      </w:pPr>
    </w:p>
    <w:p w:rsidR="00C14FEC" w:rsidRPr="008B71CC" w:rsidRDefault="00C7693D" w:rsidP="00DE60A1">
      <w:pPr>
        <w:pStyle w:val="ListParagraph"/>
        <w:kinsoku w:val="0"/>
        <w:overflowPunct w:val="0"/>
        <w:textAlignment w:val="baseline"/>
        <w:rPr>
          <w:b/>
          <w:bCs/>
        </w:rPr>
      </w:pPr>
      <w:r w:rsidRPr="008B71CC">
        <w:rPr>
          <w:b/>
          <w:bCs/>
        </w:rPr>
        <w:t>Common c</w:t>
      </w:r>
      <w:r w:rsidR="00C14FEC" w:rsidRPr="008B71CC">
        <w:rPr>
          <w:b/>
          <w:bCs/>
        </w:rPr>
        <w:t>linical presentation</w:t>
      </w:r>
    </w:p>
    <w:p w:rsidR="00C7693D" w:rsidRPr="008B71CC" w:rsidRDefault="00C7693D" w:rsidP="00DE60A1">
      <w:pPr>
        <w:pStyle w:val="ListParagraph"/>
        <w:kinsoku w:val="0"/>
        <w:overflowPunct w:val="0"/>
        <w:textAlignment w:val="baseline"/>
        <w:rPr>
          <w:b/>
          <w:bCs/>
        </w:rPr>
      </w:pPr>
    </w:p>
    <w:p w:rsidR="00C7693D" w:rsidRPr="008B71CC" w:rsidRDefault="00C7693D" w:rsidP="00DE60A1">
      <w:pPr>
        <w:pStyle w:val="ListParagraph"/>
        <w:kinsoku w:val="0"/>
        <w:overflowPunct w:val="0"/>
        <w:textAlignment w:val="baseline"/>
      </w:pPr>
      <w:r w:rsidRPr="008B71CC">
        <w:t>-Palpitations</w:t>
      </w:r>
    </w:p>
    <w:p w:rsidR="00C7693D" w:rsidRPr="008B71CC" w:rsidRDefault="00C7693D" w:rsidP="00DE60A1">
      <w:pPr>
        <w:pStyle w:val="ListParagraph"/>
        <w:kinsoku w:val="0"/>
        <w:overflowPunct w:val="0"/>
        <w:textAlignment w:val="baseline"/>
      </w:pPr>
      <w:r w:rsidRPr="008B71CC">
        <w:t>-Numbness, tingling, breathlessness, choking sensation</w:t>
      </w:r>
    </w:p>
    <w:p w:rsidR="00C7693D" w:rsidRPr="008B71CC" w:rsidRDefault="00C7693D" w:rsidP="00DE60A1">
      <w:pPr>
        <w:pStyle w:val="ListParagraph"/>
        <w:kinsoku w:val="0"/>
        <w:overflowPunct w:val="0"/>
        <w:textAlignment w:val="baseline"/>
      </w:pPr>
      <w:r w:rsidRPr="008B71CC">
        <w:t>-breathless, choking sensation</w:t>
      </w:r>
    </w:p>
    <w:p w:rsidR="00C7693D" w:rsidRPr="008B71CC" w:rsidRDefault="00C7693D" w:rsidP="00DE60A1">
      <w:pPr>
        <w:pStyle w:val="ListParagraph"/>
        <w:kinsoku w:val="0"/>
        <w:overflowPunct w:val="0"/>
        <w:textAlignment w:val="baseline"/>
      </w:pPr>
      <w:r w:rsidRPr="008B71CC">
        <w:t>-chest pain or discomfort</w:t>
      </w:r>
    </w:p>
    <w:p w:rsidR="00C7693D" w:rsidRPr="008B71CC" w:rsidRDefault="00C7693D" w:rsidP="00DE60A1">
      <w:pPr>
        <w:pStyle w:val="ListParagraph"/>
        <w:kinsoku w:val="0"/>
        <w:overflowPunct w:val="0"/>
        <w:textAlignment w:val="baseline"/>
      </w:pPr>
      <w:r w:rsidRPr="008B71CC">
        <w:t>-dizziness or feeling of unsteadiness</w:t>
      </w:r>
    </w:p>
    <w:p w:rsidR="00C7693D" w:rsidRPr="008B71CC" w:rsidRDefault="00C7693D" w:rsidP="00DE60A1">
      <w:pPr>
        <w:pStyle w:val="ListParagraph"/>
        <w:kinsoku w:val="0"/>
        <w:overflowPunct w:val="0"/>
        <w:textAlignment w:val="baseline"/>
      </w:pPr>
      <w:r w:rsidRPr="008B71CC">
        <w:t>-sweating (cold clammy hands)</w:t>
      </w:r>
    </w:p>
    <w:p w:rsidR="00E1405B" w:rsidRPr="008B71CC" w:rsidRDefault="00E1405B" w:rsidP="00DE60A1">
      <w:pPr>
        <w:pStyle w:val="ListParagraph"/>
        <w:kinsoku w:val="0"/>
        <w:overflowPunct w:val="0"/>
        <w:textAlignment w:val="baseline"/>
      </w:pPr>
      <w:r w:rsidRPr="008B71CC">
        <w:t>-trembling, shaking or tremors, fatigability</w:t>
      </w:r>
    </w:p>
    <w:p w:rsidR="00E1405B" w:rsidRPr="008B71CC" w:rsidRDefault="00E1405B" w:rsidP="00DE60A1">
      <w:pPr>
        <w:pStyle w:val="ListParagraph"/>
        <w:kinsoku w:val="0"/>
        <w:overflowPunct w:val="0"/>
        <w:textAlignment w:val="baseline"/>
      </w:pPr>
      <w:r w:rsidRPr="008B71CC">
        <w:t xml:space="preserve">-sleeplessness, </w:t>
      </w:r>
      <w:proofErr w:type="spellStart"/>
      <w:r w:rsidRPr="008B71CC">
        <w:t>lightheadedness</w:t>
      </w:r>
      <w:proofErr w:type="spellEnd"/>
      <w:r w:rsidRPr="008B71CC">
        <w:t>, fainting</w:t>
      </w:r>
    </w:p>
    <w:p w:rsidR="00E1405B" w:rsidRPr="008B71CC" w:rsidRDefault="00E1405B" w:rsidP="00DE60A1">
      <w:pPr>
        <w:pStyle w:val="ListParagraph"/>
        <w:kinsoku w:val="0"/>
        <w:overflowPunct w:val="0"/>
        <w:textAlignment w:val="baseline"/>
      </w:pPr>
      <w:r w:rsidRPr="008B71CC">
        <w:t xml:space="preserve">-abdominal discomfort or pain in </w:t>
      </w:r>
      <w:proofErr w:type="spellStart"/>
      <w:r w:rsidRPr="008B71CC">
        <w:t>epigastric</w:t>
      </w:r>
      <w:proofErr w:type="spellEnd"/>
      <w:r w:rsidRPr="008B71CC">
        <w:t xml:space="preserve"> region, </w:t>
      </w:r>
      <w:proofErr w:type="spellStart"/>
      <w:r w:rsidRPr="008B71CC">
        <w:t>diarrohea</w:t>
      </w:r>
      <w:proofErr w:type="spellEnd"/>
    </w:p>
    <w:p w:rsidR="00E1405B" w:rsidRPr="008B71CC" w:rsidRDefault="00E1405B" w:rsidP="00DE60A1">
      <w:pPr>
        <w:pStyle w:val="ListParagraph"/>
        <w:kinsoku w:val="0"/>
        <w:overflowPunct w:val="0"/>
        <w:textAlignment w:val="baseline"/>
      </w:pPr>
      <w:r w:rsidRPr="008B71CC">
        <w:t xml:space="preserve">-excessive thirst, dryness of mouth, frequency of </w:t>
      </w:r>
      <w:proofErr w:type="spellStart"/>
      <w:r w:rsidRPr="008B71CC">
        <w:t>micturition</w:t>
      </w:r>
      <w:proofErr w:type="spellEnd"/>
    </w:p>
    <w:p w:rsidR="00E1405B" w:rsidRPr="008B71CC" w:rsidRDefault="00E1405B" w:rsidP="00DE60A1">
      <w:pPr>
        <w:pStyle w:val="ListParagraph"/>
        <w:kinsoku w:val="0"/>
        <w:overflowPunct w:val="0"/>
        <w:textAlignment w:val="baseline"/>
      </w:pPr>
      <w:r w:rsidRPr="008B71CC">
        <w:t>-Difficulty in concentration</w:t>
      </w:r>
    </w:p>
    <w:p w:rsidR="00E1405B" w:rsidRPr="008B71CC" w:rsidRDefault="00E1405B" w:rsidP="00DE60A1">
      <w:pPr>
        <w:pStyle w:val="ListParagraph"/>
        <w:kinsoku w:val="0"/>
        <w:overflowPunct w:val="0"/>
        <w:textAlignment w:val="baseline"/>
      </w:pPr>
      <w:r w:rsidRPr="008B71CC">
        <w:t>-sleeplessness, intense fear or terror often associated with feeling of impending doom or losing control</w:t>
      </w:r>
    </w:p>
    <w:p w:rsidR="00E1405B" w:rsidRPr="008B71CC" w:rsidRDefault="00E1405B" w:rsidP="00DE60A1">
      <w:pPr>
        <w:pStyle w:val="ListParagraph"/>
        <w:kinsoku w:val="0"/>
        <w:overflowPunct w:val="0"/>
        <w:textAlignment w:val="baseline"/>
      </w:pPr>
      <w:r w:rsidRPr="008B71CC">
        <w:t xml:space="preserve">-attacks last minutes, more rarely </w:t>
      </w:r>
      <w:proofErr w:type="gramStart"/>
      <w:r w:rsidRPr="008B71CC">
        <w:t>hours(</w:t>
      </w:r>
      <w:proofErr w:type="gramEnd"/>
      <w:r w:rsidRPr="008B71CC">
        <w:t xml:space="preserve">panic attacks) or may be </w:t>
      </w:r>
      <w:proofErr w:type="spellStart"/>
      <w:r w:rsidRPr="008B71CC">
        <w:t>continuos</w:t>
      </w:r>
      <w:proofErr w:type="spellEnd"/>
      <w:r w:rsidRPr="008B71CC">
        <w:t>(generalized anxiety )</w:t>
      </w:r>
    </w:p>
    <w:p w:rsidR="00E1405B" w:rsidRPr="008B71CC" w:rsidRDefault="00E1405B" w:rsidP="00DE60A1">
      <w:pPr>
        <w:pStyle w:val="ListParagraph"/>
        <w:kinsoku w:val="0"/>
        <w:overflowPunct w:val="0"/>
        <w:textAlignment w:val="baseline"/>
      </w:pPr>
    </w:p>
    <w:p w:rsidR="00E1405B" w:rsidRPr="008B71CC" w:rsidRDefault="00E1405B" w:rsidP="00DE60A1">
      <w:pPr>
        <w:pStyle w:val="ListParagraph"/>
        <w:kinsoku w:val="0"/>
        <w:overflowPunct w:val="0"/>
        <w:textAlignment w:val="baseline"/>
      </w:pPr>
    </w:p>
    <w:p w:rsidR="00E1405B" w:rsidRPr="008B71CC" w:rsidRDefault="004665B2" w:rsidP="00DE60A1">
      <w:pPr>
        <w:pStyle w:val="ListParagraph"/>
        <w:kinsoku w:val="0"/>
        <w:overflowPunct w:val="0"/>
        <w:textAlignment w:val="baseline"/>
      </w:pPr>
      <w:r w:rsidRPr="008B71CC">
        <w:t xml:space="preserve">Classification ICD- 10 </w:t>
      </w:r>
      <w:bookmarkStart w:id="0" w:name="_GoBack"/>
      <w:bookmarkEnd w:id="0"/>
      <w:r w:rsidRPr="008B71CC">
        <w:t>of anxiety disorder</w:t>
      </w:r>
    </w:p>
    <w:p w:rsidR="004665B2" w:rsidRPr="008B71CC" w:rsidRDefault="004665B2" w:rsidP="00DE60A1">
      <w:pPr>
        <w:pStyle w:val="ListParagraph"/>
        <w:kinsoku w:val="0"/>
        <w:overflowPunct w:val="0"/>
        <w:textAlignment w:val="baseline"/>
      </w:pPr>
    </w:p>
    <w:p w:rsidR="004665B2" w:rsidRPr="008B71CC" w:rsidRDefault="004665B2" w:rsidP="00DE60A1">
      <w:pPr>
        <w:pStyle w:val="ListParagraph"/>
        <w:kinsoku w:val="0"/>
        <w:overflowPunct w:val="0"/>
        <w:textAlignment w:val="baseline"/>
      </w:pPr>
      <w:r w:rsidRPr="008B71CC">
        <w:t>F40</w:t>
      </w:r>
      <w:r w:rsidRPr="008B71CC">
        <w:rPr>
          <w:lang w:val="cs-CZ"/>
        </w:rPr>
        <w:t xml:space="preserve"> </w:t>
      </w:r>
      <w:r w:rsidRPr="008B71CC">
        <w:t>Phobic anxiety disorders</w:t>
      </w:r>
    </w:p>
    <w:p w:rsidR="004665B2" w:rsidRPr="008B71CC" w:rsidRDefault="004665B2" w:rsidP="00DE60A1">
      <w:pPr>
        <w:pStyle w:val="ListParagraph"/>
        <w:kinsoku w:val="0"/>
        <w:overflowPunct w:val="0"/>
        <w:textAlignment w:val="baseline"/>
      </w:pPr>
    </w:p>
    <w:p w:rsidR="004665B2" w:rsidRPr="008B71CC" w:rsidRDefault="004665B2" w:rsidP="00DE60A1">
      <w:pPr>
        <w:pStyle w:val="ListParagraph"/>
        <w:kinsoku w:val="0"/>
        <w:overflowPunct w:val="0"/>
        <w:rPr>
          <w:lang w:val="en-US"/>
        </w:rPr>
      </w:pPr>
      <w:r w:rsidRPr="008B71CC">
        <w:rPr>
          <w:lang w:val="en-US"/>
        </w:rPr>
        <w:t xml:space="preserve">F40   </w:t>
      </w:r>
      <w:r w:rsidRPr="008B71CC">
        <w:rPr>
          <w:lang w:val="cs-CZ"/>
        </w:rPr>
        <w:tab/>
      </w:r>
      <w:r w:rsidRPr="008B71CC">
        <w:rPr>
          <w:lang w:val="en-US"/>
        </w:rPr>
        <w:t>Phobic anxiety disorders</w:t>
      </w:r>
    </w:p>
    <w:p w:rsidR="004665B2" w:rsidRPr="008B71CC" w:rsidRDefault="004665B2" w:rsidP="00DE60A1">
      <w:pPr>
        <w:pStyle w:val="ListParagraph"/>
        <w:kinsoku w:val="0"/>
        <w:overflowPunct w:val="0"/>
        <w:rPr>
          <w:lang w:val="en-US"/>
        </w:rPr>
      </w:pPr>
      <w:r w:rsidRPr="008B71CC">
        <w:rPr>
          <w:lang w:val="en-US"/>
        </w:rPr>
        <w:t>F40.0</w:t>
      </w:r>
      <w:r w:rsidRPr="008B71CC">
        <w:rPr>
          <w:lang w:val="cs-CZ"/>
        </w:rPr>
        <w:tab/>
      </w:r>
      <w:r w:rsidRPr="008B71CC">
        <w:rPr>
          <w:lang w:val="en-US"/>
        </w:rPr>
        <w:t>Agoraphobia</w:t>
      </w:r>
    </w:p>
    <w:p w:rsidR="004665B2" w:rsidRPr="008B71CC" w:rsidRDefault="004665B2" w:rsidP="00DE60A1">
      <w:pPr>
        <w:pStyle w:val="ListParagraph"/>
        <w:kinsoku w:val="0"/>
        <w:overflowPunct w:val="0"/>
        <w:rPr>
          <w:lang w:val="en-US"/>
        </w:rPr>
      </w:pPr>
      <w:r w:rsidRPr="008B71CC">
        <w:rPr>
          <w:lang w:val="en-US"/>
        </w:rPr>
        <w:t>F40.1</w:t>
      </w:r>
      <w:r w:rsidRPr="008B71CC">
        <w:rPr>
          <w:lang w:val="cs-CZ"/>
        </w:rPr>
        <w:tab/>
      </w:r>
      <w:r w:rsidRPr="008B71CC">
        <w:rPr>
          <w:lang w:val="en-US"/>
        </w:rPr>
        <w:t>Social phobias</w:t>
      </w:r>
    </w:p>
    <w:p w:rsidR="004665B2" w:rsidRPr="008B71CC" w:rsidRDefault="004665B2" w:rsidP="00DE60A1">
      <w:pPr>
        <w:pStyle w:val="ListParagraph"/>
        <w:kinsoku w:val="0"/>
        <w:overflowPunct w:val="0"/>
        <w:rPr>
          <w:lang w:val="en-US"/>
        </w:rPr>
      </w:pPr>
      <w:r w:rsidRPr="008B71CC">
        <w:rPr>
          <w:lang w:val="en-US"/>
        </w:rPr>
        <w:t>F40.2</w:t>
      </w:r>
      <w:r w:rsidRPr="008B71CC">
        <w:rPr>
          <w:lang w:val="cs-CZ"/>
        </w:rPr>
        <w:tab/>
      </w:r>
      <w:r w:rsidRPr="008B71CC">
        <w:rPr>
          <w:lang w:val="en-US"/>
        </w:rPr>
        <w:t>Specific (isolated) phobias</w:t>
      </w:r>
    </w:p>
    <w:p w:rsidR="004665B2" w:rsidRPr="008B71CC" w:rsidRDefault="004665B2" w:rsidP="00DE60A1">
      <w:pPr>
        <w:pStyle w:val="ListParagraph"/>
        <w:kinsoku w:val="0"/>
        <w:overflowPunct w:val="0"/>
        <w:rPr>
          <w:lang w:val="en-US"/>
        </w:rPr>
      </w:pPr>
      <w:r w:rsidRPr="008B71CC">
        <w:rPr>
          <w:lang w:val="en-US"/>
        </w:rPr>
        <w:t>F40.8</w:t>
      </w:r>
      <w:r w:rsidRPr="008B71CC">
        <w:rPr>
          <w:lang w:val="cs-CZ"/>
        </w:rPr>
        <w:tab/>
      </w:r>
      <w:r w:rsidRPr="008B71CC">
        <w:rPr>
          <w:lang w:val="en-US"/>
        </w:rPr>
        <w:t>Other phobic anxiety disorders</w:t>
      </w:r>
    </w:p>
    <w:p w:rsidR="004665B2" w:rsidRPr="008B71CC" w:rsidRDefault="004665B2" w:rsidP="00DE60A1">
      <w:pPr>
        <w:pStyle w:val="ListParagraph"/>
        <w:kinsoku w:val="0"/>
        <w:overflowPunct w:val="0"/>
        <w:rPr>
          <w:lang w:val="en-US"/>
        </w:rPr>
      </w:pPr>
      <w:r w:rsidRPr="008B71CC">
        <w:rPr>
          <w:lang w:val="en-US"/>
        </w:rPr>
        <w:t>F40.9</w:t>
      </w:r>
      <w:r w:rsidRPr="008B71CC">
        <w:rPr>
          <w:lang w:val="cs-CZ"/>
        </w:rPr>
        <w:tab/>
      </w:r>
      <w:r w:rsidRPr="008B71CC">
        <w:rPr>
          <w:lang w:val="en-US"/>
        </w:rPr>
        <w:t>Phobic anxiety disorder, unspecified</w:t>
      </w:r>
    </w:p>
    <w:p w:rsidR="004665B2" w:rsidRPr="008B71CC" w:rsidRDefault="004665B2" w:rsidP="00DE60A1">
      <w:pPr>
        <w:pStyle w:val="ListParagraph"/>
        <w:kinsoku w:val="0"/>
        <w:overflowPunct w:val="0"/>
        <w:rPr>
          <w:lang w:val="en-US"/>
        </w:rPr>
      </w:pPr>
    </w:p>
    <w:p w:rsidR="004665B2" w:rsidRPr="008B71CC" w:rsidRDefault="004665B2" w:rsidP="00DE60A1">
      <w:pPr>
        <w:pStyle w:val="ListParagraph"/>
        <w:kinsoku w:val="0"/>
        <w:overflowPunct w:val="0"/>
        <w:rPr>
          <w:lang w:val="en-US"/>
        </w:rPr>
      </w:pPr>
    </w:p>
    <w:p w:rsidR="004665B2" w:rsidRPr="008B71CC" w:rsidRDefault="004665B2" w:rsidP="00DE60A1">
      <w:pPr>
        <w:pStyle w:val="ListParagraph"/>
        <w:kinsoku w:val="0"/>
        <w:overflowPunct w:val="0"/>
        <w:textAlignment w:val="baseline"/>
      </w:pPr>
      <w:r w:rsidRPr="008B71CC">
        <w:lastRenderedPageBreak/>
        <w:t>F41 Other Anxiety Disorders</w:t>
      </w:r>
    </w:p>
    <w:p w:rsidR="004665B2" w:rsidRPr="008B71CC" w:rsidRDefault="004665B2" w:rsidP="00DE60A1">
      <w:pPr>
        <w:pStyle w:val="ListParagraph"/>
        <w:kinsoku w:val="0"/>
        <w:overflowPunct w:val="0"/>
        <w:textAlignment w:val="baseline"/>
      </w:pPr>
    </w:p>
    <w:p w:rsidR="004665B2" w:rsidRPr="008B71CC" w:rsidRDefault="004665B2" w:rsidP="00DE60A1">
      <w:pPr>
        <w:pStyle w:val="ListParagraph"/>
        <w:kinsoku w:val="0"/>
        <w:overflowPunct w:val="0"/>
        <w:rPr>
          <w:lang w:val="en-US"/>
        </w:rPr>
      </w:pPr>
      <w:r w:rsidRPr="008B71CC">
        <w:rPr>
          <w:lang w:val="en-US"/>
        </w:rPr>
        <w:t xml:space="preserve">F41   </w:t>
      </w:r>
      <w:r w:rsidRPr="008B71CC">
        <w:rPr>
          <w:lang w:val="cs-CZ"/>
        </w:rPr>
        <w:tab/>
      </w:r>
      <w:r w:rsidRPr="008B71CC">
        <w:rPr>
          <w:lang w:val="en-US"/>
        </w:rPr>
        <w:t>Other anxiety disorders</w:t>
      </w:r>
    </w:p>
    <w:p w:rsidR="004665B2" w:rsidRPr="008B71CC" w:rsidRDefault="004665B2" w:rsidP="00DE60A1">
      <w:pPr>
        <w:pStyle w:val="ListParagraph"/>
        <w:kinsoku w:val="0"/>
        <w:overflowPunct w:val="0"/>
        <w:rPr>
          <w:lang w:val="en-US"/>
        </w:rPr>
      </w:pPr>
      <w:r w:rsidRPr="008B71CC">
        <w:rPr>
          <w:lang w:val="en-US"/>
        </w:rPr>
        <w:t>F41.0</w:t>
      </w:r>
      <w:r w:rsidRPr="008B71CC">
        <w:rPr>
          <w:lang w:val="cs-CZ"/>
        </w:rPr>
        <w:tab/>
      </w:r>
      <w:r w:rsidRPr="008B71CC">
        <w:rPr>
          <w:lang w:val="en-US"/>
        </w:rPr>
        <w:t xml:space="preserve">Panic disorder </w:t>
      </w:r>
      <w:r w:rsidRPr="008B71CC">
        <w:rPr>
          <w:lang w:val="cs-CZ"/>
        </w:rPr>
        <w:t>(</w:t>
      </w:r>
      <w:r w:rsidRPr="008B71CC">
        <w:rPr>
          <w:lang w:val="en-US"/>
        </w:rPr>
        <w:t>episodic paroxysmal anxiety</w:t>
      </w:r>
      <w:r w:rsidRPr="008B71CC">
        <w:rPr>
          <w:lang w:val="cs-CZ"/>
        </w:rPr>
        <w:t>)</w:t>
      </w:r>
    </w:p>
    <w:p w:rsidR="004665B2" w:rsidRPr="008B71CC" w:rsidRDefault="004665B2" w:rsidP="00DE60A1">
      <w:pPr>
        <w:pStyle w:val="ListParagraph"/>
        <w:kinsoku w:val="0"/>
        <w:overflowPunct w:val="0"/>
        <w:rPr>
          <w:lang w:val="en-US"/>
        </w:rPr>
      </w:pPr>
      <w:r w:rsidRPr="008B71CC">
        <w:rPr>
          <w:lang w:val="en-US"/>
        </w:rPr>
        <w:t>F41.1</w:t>
      </w:r>
      <w:r w:rsidRPr="008B71CC">
        <w:rPr>
          <w:lang w:val="cs-CZ"/>
        </w:rPr>
        <w:tab/>
      </w:r>
      <w:r w:rsidRPr="008B71CC">
        <w:rPr>
          <w:lang w:val="en-US"/>
        </w:rPr>
        <w:t>Generalized anxiety disorder</w:t>
      </w:r>
    </w:p>
    <w:p w:rsidR="004665B2" w:rsidRPr="008B71CC" w:rsidRDefault="004665B2" w:rsidP="00DE60A1">
      <w:pPr>
        <w:pStyle w:val="ListParagraph"/>
        <w:kinsoku w:val="0"/>
        <w:overflowPunct w:val="0"/>
        <w:rPr>
          <w:lang w:val="en-US"/>
        </w:rPr>
      </w:pPr>
      <w:r w:rsidRPr="008B71CC">
        <w:rPr>
          <w:lang w:val="en-US"/>
        </w:rPr>
        <w:t>F41.2</w:t>
      </w:r>
      <w:r w:rsidRPr="008B71CC">
        <w:rPr>
          <w:lang w:val="cs-CZ"/>
        </w:rPr>
        <w:tab/>
      </w:r>
      <w:r w:rsidRPr="008B71CC">
        <w:rPr>
          <w:lang w:val="en-US"/>
        </w:rPr>
        <w:t>Mixed anxiety and depressive disorder</w:t>
      </w:r>
    </w:p>
    <w:p w:rsidR="004665B2" w:rsidRPr="008B71CC" w:rsidRDefault="004665B2" w:rsidP="00DE60A1">
      <w:pPr>
        <w:pStyle w:val="ListParagraph"/>
        <w:kinsoku w:val="0"/>
        <w:overflowPunct w:val="0"/>
        <w:rPr>
          <w:lang w:val="en-US"/>
        </w:rPr>
      </w:pPr>
      <w:r w:rsidRPr="008B71CC">
        <w:rPr>
          <w:lang w:val="en-US"/>
        </w:rPr>
        <w:t>F41.3</w:t>
      </w:r>
      <w:r w:rsidRPr="008B71CC">
        <w:rPr>
          <w:lang w:val="cs-CZ"/>
        </w:rPr>
        <w:tab/>
      </w:r>
      <w:r w:rsidRPr="008B71CC">
        <w:rPr>
          <w:lang w:val="en-US"/>
        </w:rPr>
        <w:t>Other mixed anxiety disorders</w:t>
      </w:r>
    </w:p>
    <w:p w:rsidR="004665B2" w:rsidRPr="008B71CC" w:rsidRDefault="004665B2" w:rsidP="00DE60A1">
      <w:pPr>
        <w:pStyle w:val="ListParagraph"/>
        <w:kinsoku w:val="0"/>
        <w:overflowPunct w:val="0"/>
        <w:rPr>
          <w:lang w:val="en-US"/>
        </w:rPr>
      </w:pPr>
      <w:r w:rsidRPr="008B71CC">
        <w:rPr>
          <w:lang w:val="en-US"/>
        </w:rPr>
        <w:t>F41.8</w:t>
      </w:r>
      <w:r w:rsidRPr="008B71CC">
        <w:rPr>
          <w:lang w:val="cs-CZ"/>
        </w:rPr>
        <w:tab/>
      </w:r>
      <w:r w:rsidRPr="008B71CC">
        <w:rPr>
          <w:lang w:val="en-US"/>
        </w:rPr>
        <w:t>Other specified anxiety disorders</w:t>
      </w:r>
    </w:p>
    <w:p w:rsidR="004665B2" w:rsidRDefault="004665B2" w:rsidP="00DE60A1">
      <w:pPr>
        <w:pStyle w:val="ListParagraph"/>
        <w:kinsoku w:val="0"/>
        <w:overflowPunct w:val="0"/>
        <w:rPr>
          <w:lang w:val="en-US"/>
        </w:rPr>
      </w:pPr>
      <w:r w:rsidRPr="008B71CC">
        <w:rPr>
          <w:lang w:val="en-US"/>
        </w:rPr>
        <w:t>F41.9</w:t>
      </w:r>
      <w:r w:rsidRPr="008B71CC">
        <w:rPr>
          <w:lang w:val="cs-CZ"/>
        </w:rPr>
        <w:tab/>
      </w:r>
      <w:r w:rsidRPr="008B71CC">
        <w:rPr>
          <w:lang w:val="en-US"/>
        </w:rPr>
        <w:t>Anxiety disorder, unspecified</w:t>
      </w:r>
    </w:p>
    <w:p w:rsidR="009847BB" w:rsidRDefault="009847BB" w:rsidP="00DE60A1">
      <w:pPr>
        <w:pStyle w:val="ListParagraph"/>
        <w:kinsoku w:val="0"/>
        <w:overflowPunct w:val="0"/>
        <w:rPr>
          <w:lang w:val="en-US"/>
        </w:rPr>
      </w:pPr>
    </w:p>
    <w:p w:rsidR="009847BB" w:rsidRDefault="009847BB" w:rsidP="00DE60A1">
      <w:pPr>
        <w:pStyle w:val="ListParagraph"/>
        <w:kinsoku w:val="0"/>
        <w:overflowPunct w:val="0"/>
      </w:pPr>
      <w:r w:rsidRPr="009847BB">
        <w:t>F42 Obsessive-Compulsive Disorder (OCD)</w:t>
      </w:r>
    </w:p>
    <w:p w:rsidR="009847BB" w:rsidRDefault="009847BB" w:rsidP="00DE60A1">
      <w:pPr>
        <w:pStyle w:val="ListParagraph"/>
        <w:kinsoku w:val="0"/>
        <w:overflowPunct w:val="0"/>
      </w:pPr>
    </w:p>
    <w:p w:rsidR="009847BB" w:rsidRPr="009847BB" w:rsidRDefault="009847BB" w:rsidP="009847BB">
      <w:pPr>
        <w:pStyle w:val="ListParagraph"/>
        <w:kinsoku w:val="0"/>
        <w:overflowPunct w:val="0"/>
        <w:rPr>
          <w:lang w:val="en-US"/>
        </w:rPr>
      </w:pPr>
      <w:r w:rsidRPr="009847BB">
        <w:rPr>
          <w:lang w:val="en-US"/>
        </w:rPr>
        <w:t xml:space="preserve">F42   </w:t>
      </w:r>
      <w:r w:rsidRPr="009847BB">
        <w:rPr>
          <w:lang w:val="cs-CZ"/>
        </w:rPr>
        <w:tab/>
      </w:r>
      <w:r w:rsidRPr="009847BB">
        <w:rPr>
          <w:lang w:val="en-US"/>
        </w:rPr>
        <w:t xml:space="preserve">Obsessive-compulsive disorder  </w:t>
      </w:r>
    </w:p>
    <w:p w:rsidR="009847BB" w:rsidRPr="009847BB" w:rsidRDefault="009847BB" w:rsidP="009847BB">
      <w:pPr>
        <w:pStyle w:val="ListParagraph"/>
        <w:kinsoku w:val="0"/>
        <w:overflowPunct w:val="0"/>
        <w:rPr>
          <w:lang w:val="en-US"/>
        </w:rPr>
      </w:pPr>
      <w:r w:rsidRPr="009847BB">
        <w:rPr>
          <w:lang w:val="en-US"/>
        </w:rPr>
        <w:t>F42.0</w:t>
      </w:r>
      <w:r w:rsidRPr="009847BB">
        <w:rPr>
          <w:lang w:val="cs-CZ"/>
        </w:rPr>
        <w:tab/>
      </w:r>
      <w:r w:rsidRPr="009847BB">
        <w:rPr>
          <w:lang w:val="en-US"/>
        </w:rPr>
        <w:t xml:space="preserve">Predominantly </w:t>
      </w:r>
      <w:proofErr w:type="spellStart"/>
      <w:r w:rsidRPr="009847BB">
        <w:rPr>
          <w:lang w:val="en-US"/>
        </w:rPr>
        <w:t>obsessional</w:t>
      </w:r>
      <w:proofErr w:type="spellEnd"/>
      <w:r w:rsidRPr="009847BB">
        <w:rPr>
          <w:lang w:val="en-US"/>
        </w:rPr>
        <w:t xml:space="preserve"> thoughts or ruminations  </w:t>
      </w:r>
    </w:p>
    <w:p w:rsidR="009847BB" w:rsidRPr="009847BB" w:rsidRDefault="009847BB" w:rsidP="009847BB">
      <w:pPr>
        <w:pStyle w:val="ListParagraph"/>
        <w:kinsoku w:val="0"/>
        <w:overflowPunct w:val="0"/>
        <w:rPr>
          <w:lang w:val="en-US"/>
        </w:rPr>
      </w:pPr>
      <w:r w:rsidRPr="009847BB">
        <w:rPr>
          <w:lang w:val="en-US"/>
        </w:rPr>
        <w:t>F42.1</w:t>
      </w:r>
      <w:r w:rsidRPr="009847BB">
        <w:rPr>
          <w:lang w:val="cs-CZ"/>
        </w:rPr>
        <w:tab/>
      </w:r>
      <w:r w:rsidRPr="009847BB">
        <w:rPr>
          <w:lang w:val="en-US"/>
        </w:rPr>
        <w:t xml:space="preserve">Predominantly compulsive acts </w:t>
      </w:r>
      <w:r w:rsidRPr="009847BB">
        <w:rPr>
          <w:lang w:val="cs-CZ"/>
        </w:rPr>
        <w:t>(</w:t>
      </w:r>
      <w:proofErr w:type="spellStart"/>
      <w:r w:rsidRPr="009847BB">
        <w:rPr>
          <w:lang w:val="en-US"/>
        </w:rPr>
        <w:t>obsessional</w:t>
      </w:r>
      <w:proofErr w:type="spellEnd"/>
      <w:r w:rsidRPr="009847BB">
        <w:rPr>
          <w:lang w:val="en-US"/>
        </w:rPr>
        <w:t xml:space="preserve"> rituals</w:t>
      </w:r>
      <w:r w:rsidRPr="009847BB">
        <w:rPr>
          <w:lang w:val="cs-CZ"/>
        </w:rPr>
        <w:t>)</w:t>
      </w:r>
      <w:r w:rsidRPr="009847BB">
        <w:rPr>
          <w:lang w:val="en-US"/>
        </w:rPr>
        <w:t xml:space="preserve"> </w:t>
      </w:r>
    </w:p>
    <w:p w:rsidR="009847BB" w:rsidRPr="009847BB" w:rsidRDefault="009847BB" w:rsidP="009847BB">
      <w:pPr>
        <w:pStyle w:val="ListParagraph"/>
        <w:kinsoku w:val="0"/>
        <w:overflowPunct w:val="0"/>
        <w:rPr>
          <w:lang w:val="en-US"/>
        </w:rPr>
      </w:pPr>
      <w:r w:rsidRPr="009847BB">
        <w:rPr>
          <w:lang w:val="en-US"/>
        </w:rPr>
        <w:t>F42.2</w:t>
      </w:r>
      <w:r w:rsidRPr="009847BB">
        <w:rPr>
          <w:lang w:val="cs-CZ"/>
        </w:rPr>
        <w:tab/>
      </w:r>
      <w:r w:rsidRPr="009847BB">
        <w:rPr>
          <w:lang w:val="en-US"/>
        </w:rPr>
        <w:t xml:space="preserve">Mixed </w:t>
      </w:r>
      <w:proofErr w:type="spellStart"/>
      <w:r w:rsidRPr="009847BB">
        <w:rPr>
          <w:lang w:val="en-US"/>
        </w:rPr>
        <w:t>obsessional</w:t>
      </w:r>
      <w:proofErr w:type="spellEnd"/>
      <w:r w:rsidRPr="009847BB">
        <w:rPr>
          <w:lang w:val="en-US"/>
        </w:rPr>
        <w:t xml:space="preserve"> thoughts and acts  </w:t>
      </w:r>
    </w:p>
    <w:p w:rsidR="009847BB" w:rsidRPr="009847BB" w:rsidRDefault="009847BB" w:rsidP="009847BB">
      <w:pPr>
        <w:pStyle w:val="ListParagraph"/>
        <w:kinsoku w:val="0"/>
        <w:overflowPunct w:val="0"/>
        <w:rPr>
          <w:lang w:val="en-US"/>
        </w:rPr>
      </w:pPr>
      <w:r w:rsidRPr="009847BB">
        <w:rPr>
          <w:lang w:val="en-US"/>
        </w:rPr>
        <w:t>F42.8</w:t>
      </w:r>
      <w:r w:rsidRPr="009847BB">
        <w:rPr>
          <w:lang w:val="cs-CZ"/>
        </w:rPr>
        <w:tab/>
      </w:r>
      <w:r w:rsidRPr="009847BB">
        <w:rPr>
          <w:lang w:val="en-US"/>
        </w:rPr>
        <w:t xml:space="preserve">Other obsessive-compulsive disorders  </w:t>
      </w:r>
    </w:p>
    <w:p w:rsidR="009847BB" w:rsidRPr="009847BB" w:rsidRDefault="009847BB" w:rsidP="009847BB">
      <w:pPr>
        <w:pStyle w:val="ListParagraph"/>
        <w:kinsoku w:val="0"/>
        <w:overflowPunct w:val="0"/>
        <w:rPr>
          <w:lang w:val="en-US"/>
        </w:rPr>
      </w:pPr>
      <w:r w:rsidRPr="009847BB">
        <w:rPr>
          <w:lang w:val="en-US"/>
        </w:rPr>
        <w:t>F42.9</w:t>
      </w:r>
      <w:r w:rsidRPr="009847BB">
        <w:rPr>
          <w:lang w:val="cs-CZ"/>
        </w:rPr>
        <w:tab/>
      </w:r>
      <w:r w:rsidRPr="009847BB">
        <w:rPr>
          <w:lang w:val="en-US"/>
        </w:rPr>
        <w:t xml:space="preserve">Obsessive-compulsive disorder, unspecified </w:t>
      </w:r>
    </w:p>
    <w:p w:rsidR="009847BB" w:rsidRPr="008B71CC" w:rsidRDefault="009847BB" w:rsidP="00DE60A1">
      <w:pPr>
        <w:pStyle w:val="ListParagraph"/>
        <w:kinsoku w:val="0"/>
        <w:overflowPunct w:val="0"/>
        <w:rPr>
          <w:lang w:val="en-US"/>
        </w:rPr>
      </w:pPr>
    </w:p>
    <w:p w:rsidR="004665B2" w:rsidRPr="008B71CC" w:rsidRDefault="004665B2" w:rsidP="00DE60A1">
      <w:pPr>
        <w:pStyle w:val="ListParagraph"/>
        <w:kinsoku w:val="0"/>
        <w:overflowPunct w:val="0"/>
        <w:rPr>
          <w:lang w:val="en-US"/>
        </w:rPr>
      </w:pPr>
    </w:p>
    <w:p w:rsidR="004665B2" w:rsidRPr="008B71CC" w:rsidRDefault="0077768A" w:rsidP="00DE60A1">
      <w:pPr>
        <w:pStyle w:val="ListParagraph"/>
        <w:kinsoku w:val="0"/>
        <w:overflowPunct w:val="0"/>
        <w:rPr>
          <w:b/>
          <w:lang w:val="en-US"/>
        </w:rPr>
      </w:pPr>
      <w:r w:rsidRPr="008B71CC">
        <w:rPr>
          <w:b/>
          <w:lang w:val="en-US"/>
        </w:rPr>
        <w:t>Phobic disorders</w:t>
      </w:r>
    </w:p>
    <w:p w:rsidR="0077768A" w:rsidRPr="008B71CC" w:rsidRDefault="0077768A" w:rsidP="00DE60A1">
      <w:pPr>
        <w:pStyle w:val="ListParagraph"/>
        <w:kinsoku w:val="0"/>
        <w:overflowPunct w:val="0"/>
        <w:rPr>
          <w:lang w:val="en-US"/>
        </w:rPr>
      </w:pPr>
    </w:p>
    <w:p w:rsidR="001E7DFB" w:rsidRPr="008B71CC" w:rsidRDefault="00AA4DD3" w:rsidP="00DE60A1">
      <w:pPr>
        <w:pStyle w:val="ListParagraph"/>
        <w:numPr>
          <w:ilvl w:val="0"/>
          <w:numId w:val="12"/>
        </w:numPr>
        <w:kinsoku w:val="0"/>
        <w:overflowPunct w:val="0"/>
        <w:rPr>
          <w:lang w:val="en-US"/>
        </w:rPr>
      </w:pPr>
      <w:r w:rsidRPr="008B71CC">
        <w:rPr>
          <w:rFonts w:eastAsia="+mn-ea"/>
          <w:lang w:val="en-US"/>
        </w:rPr>
        <w:t>In agoraphobia, social and specific phobias, anxiety is evoked predominantly by certain well-defined situations or objects, which are external to the individual and are not currently dangerous.</w:t>
      </w:r>
    </w:p>
    <w:p w:rsidR="001E7DFB" w:rsidRPr="008B71CC" w:rsidRDefault="00AA4DD3" w:rsidP="00DE60A1">
      <w:pPr>
        <w:pStyle w:val="ListParagraph"/>
        <w:numPr>
          <w:ilvl w:val="0"/>
          <w:numId w:val="12"/>
        </w:numPr>
        <w:kinsoku w:val="0"/>
        <w:overflowPunct w:val="0"/>
        <w:rPr>
          <w:lang w:val="en-US"/>
        </w:rPr>
      </w:pPr>
      <w:r w:rsidRPr="008B71CC">
        <w:rPr>
          <w:rFonts w:eastAsia="+mn-ea"/>
          <w:lang w:val="en-US"/>
        </w:rPr>
        <w:t>As a result, these situations or objects are characteristically avoided or endured with dread.</w:t>
      </w:r>
    </w:p>
    <w:p w:rsidR="001E7DFB" w:rsidRPr="008B71CC" w:rsidRDefault="00AA4DD3" w:rsidP="00DE60A1">
      <w:pPr>
        <w:pStyle w:val="ListParagraph"/>
        <w:numPr>
          <w:ilvl w:val="0"/>
          <w:numId w:val="12"/>
        </w:numPr>
        <w:kinsoku w:val="0"/>
        <w:overflowPunct w:val="0"/>
        <w:rPr>
          <w:lang w:val="en-US"/>
        </w:rPr>
      </w:pPr>
      <w:r w:rsidRPr="008B71CC">
        <w:rPr>
          <w:rFonts w:eastAsia="+mn-ea"/>
          <w:lang w:val="en-US"/>
        </w:rPr>
        <w:t>Phobic anxiety fluctuates from mild uneasy to terror. The individual’s concern may focus on individual symptoms such as palpitations or feeling faint and is often associated with secondary fears of dying, losing control, or going mad.</w:t>
      </w:r>
    </w:p>
    <w:p w:rsidR="001E7DFB" w:rsidRPr="008B71CC" w:rsidRDefault="00AA4DD3" w:rsidP="00DE60A1">
      <w:pPr>
        <w:pStyle w:val="ListParagraph"/>
        <w:numPr>
          <w:ilvl w:val="0"/>
          <w:numId w:val="12"/>
        </w:numPr>
        <w:kinsoku w:val="0"/>
        <w:overflowPunct w:val="0"/>
        <w:rPr>
          <w:lang w:val="en-US"/>
        </w:rPr>
      </w:pPr>
      <w:r w:rsidRPr="008B71CC">
        <w:rPr>
          <w:rFonts w:eastAsia="+mn-ea"/>
          <w:lang w:val="en-US"/>
        </w:rPr>
        <w:t>The anxiety is not relieved by the knowledge that other people do not regard the situation in question as dangerous or threatening.</w:t>
      </w:r>
    </w:p>
    <w:p w:rsidR="00622E8C" w:rsidRPr="008B71CC" w:rsidRDefault="00622E8C" w:rsidP="00622E8C">
      <w:pPr>
        <w:kinsoku w:val="0"/>
        <w:overflowPunct w:val="0"/>
        <w:rPr>
          <w:rFonts w:ascii="Times New Roman" w:hAnsi="Times New Roman" w:cs="Times New Roman"/>
          <w:sz w:val="24"/>
          <w:szCs w:val="24"/>
          <w:lang w:val="en-US"/>
        </w:rPr>
      </w:pPr>
    </w:p>
    <w:p w:rsidR="00622E8C" w:rsidRPr="008B71CC" w:rsidRDefault="00622E8C" w:rsidP="00622E8C">
      <w:pPr>
        <w:kinsoku w:val="0"/>
        <w:overflowPunct w:val="0"/>
        <w:rPr>
          <w:rFonts w:ascii="Times New Roman" w:hAnsi="Times New Roman" w:cs="Times New Roman"/>
          <w:sz w:val="24"/>
          <w:szCs w:val="24"/>
          <w:lang w:val="en-US"/>
        </w:rPr>
      </w:pPr>
      <w:r w:rsidRPr="008B71CC">
        <w:rPr>
          <w:rFonts w:ascii="Times New Roman" w:hAnsi="Times New Roman" w:cs="Times New Roman"/>
          <w:noProof/>
          <w:sz w:val="24"/>
          <w:szCs w:val="24"/>
          <w:lang w:val="en-US"/>
        </w:rPr>
        <w:drawing>
          <wp:inline distT="0" distB="0" distL="0" distR="0">
            <wp:extent cx="5731510" cy="1225906"/>
            <wp:effectExtent l="19050" t="0" r="254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1841500"/>
                      <a:chOff x="152400" y="1947863"/>
                      <a:chExt cx="8610600" cy="1841500"/>
                    </a:xfrm>
                  </a:grpSpPr>
                  <a:grpSp>
                    <a:nvGrpSpPr>
                      <a:cNvPr id="11267" name="Group 14"/>
                      <a:cNvGrpSpPr>
                        <a:grpSpLocks/>
                      </a:cNvGrpSpPr>
                    </a:nvGrpSpPr>
                    <a:grpSpPr bwMode="auto">
                      <a:xfrm>
                        <a:off x="152400" y="1947863"/>
                        <a:ext cx="8610600" cy="1841500"/>
                        <a:chOff x="96" y="1227"/>
                        <a:chExt cx="5424" cy="1160"/>
                      </a:xfrm>
                    </a:grpSpPr>
                    <a:sp>
                      <a:nvSpPr>
                        <a:cNvPr id="11268" name="Line 5"/>
                        <a:cNvSpPr>
                          <a:spLocks noChangeShapeType="1"/>
                        </a:cNvSpPr>
                      </a:nvSpPr>
                      <a:spPr bwMode="auto">
                        <a:xfrm flipV="1">
                          <a:off x="96" y="2270"/>
                          <a:ext cx="5424" cy="0"/>
                        </a:xfrm>
                        <a:prstGeom prst="line">
                          <a:avLst/>
                        </a:prstGeom>
                        <a:noFill/>
                        <a:ln w="9525">
                          <a:solidFill>
                            <a:schemeClr val="tx1"/>
                          </a:solidFill>
                          <a:round/>
                          <a:headEnd/>
                          <a:tailEnd/>
                        </a:ln>
                      </a:spPr>
                      <a:txSp>
                        <a:txBody>
                          <a:bodyPr/>
                          <a:lstStyle>
                            <a:defPPr>
                              <a:defRPr lang="cs-CZ"/>
                            </a:defPPr>
                            <a:lvl1pPr algn="l" rtl="0" fontAlgn="base">
                              <a:spcBef>
                                <a:spcPct val="0"/>
                              </a:spcBef>
                              <a:spcAft>
                                <a:spcPct val="0"/>
                              </a:spcAft>
                              <a:defRPr sz="2000" kern="1200">
                                <a:solidFill>
                                  <a:schemeClr val="tx1"/>
                                </a:solidFill>
                                <a:latin typeface="Verdana" pitchFamily="34" charset="0"/>
                                <a:ea typeface="+mn-ea"/>
                                <a:cs typeface="+mn-cs"/>
                              </a:defRPr>
                            </a:lvl1pPr>
                            <a:lvl2pPr marL="457200" algn="l" rtl="0" fontAlgn="base">
                              <a:spcBef>
                                <a:spcPct val="0"/>
                              </a:spcBef>
                              <a:spcAft>
                                <a:spcPct val="0"/>
                              </a:spcAft>
                              <a:defRPr sz="2000" kern="1200">
                                <a:solidFill>
                                  <a:schemeClr val="tx1"/>
                                </a:solidFill>
                                <a:latin typeface="Verdana" pitchFamily="34" charset="0"/>
                                <a:ea typeface="+mn-ea"/>
                                <a:cs typeface="+mn-cs"/>
                              </a:defRPr>
                            </a:lvl2pPr>
                            <a:lvl3pPr marL="914400" algn="l" rtl="0" fontAlgn="base">
                              <a:spcBef>
                                <a:spcPct val="0"/>
                              </a:spcBef>
                              <a:spcAft>
                                <a:spcPct val="0"/>
                              </a:spcAft>
                              <a:defRPr sz="2000" kern="1200">
                                <a:solidFill>
                                  <a:schemeClr val="tx1"/>
                                </a:solidFill>
                                <a:latin typeface="Verdana" pitchFamily="34" charset="0"/>
                                <a:ea typeface="+mn-ea"/>
                                <a:cs typeface="+mn-cs"/>
                              </a:defRPr>
                            </a:lvl3pPr>
                            <a:lvl4pPr marL="1371600" algn="l" rtl="0" fontAlgn="base">
                              <a:spcBef>
                                <a:spcPct val="0"/>
                              </a:spcBef>
                              <a:spcAft>
                                <a:spcPct val="0"/>
                              </a:spcAft>
                              <a:defRPr sz="2000" kern="1200">
                                <a:solidFill>
                                  <a:schemeClr val="tx1"/>
                                </a:solidFill>
                                <a:latin typeface="Verdana" pitchFamily="34" charset="0"/>
                                <a:ea typeface="+mn-ea"/>
                                <a:cs typeface="+mn-cs"/>
                              </a:defRPr>
                            </a:lvl4pPr>
                            <a:lvl5pPr marL="1828800" algn="l" rtl="0" fontAlgn="base">
                              <a:spcBef>
                                <a:spcPct val="0"/>
                              </a:spcBef>
                              <a:spcAft>
                                <a:spcPct val="0"/>
                              </a:spcAft>
                              <a:defRPr sz="2000" kern="1200">
                                <a:solidFill>
                                  <a:schemeClr val="tx1"/>
                                </a:solidFill>
                                <a:latin typeface="Verdana" pitchFamily="34" charset="0"/>
                                <a:ea typeface="+mn-ea"/>
                                <a:cs typeface="+mn-cs"/>
                              </a:defRPr>
                            </a:lvl5pPr>
                            <a:lvl6pPr marL="2286000" algn="l" defTabSz="914400" rtl="0" eaLnBrk="1" latinLnBrk="0" hangingPunct="1">
                              <a:defRPr sz="2000" kern="1200">
                                <a:solidFill>
                                  <a:schemeClr val="tx1"/>
                                </a:solidFill>
                                <a:latin typeface="Verdana" pitchFamily="34" charset="0"/>
                                <a:ea typeface="+mn-ea"/>
                                <a:cs typeface="+mn-cs"/>
                              </a:defRPr>
                            </a:lvl6pPr>
                            <a:lvl7pPr marL="2743200" algn="l" defTabSz="914400" rtl="0" eaLnBrk="1" latinLnBrk="0" hangingPunct="1">
                              <a:defRPr sz="2000" kern="1200">
                                <a:solidFill>
                                  <a:schemeClr val="tx1"/>
                                </a:solidFill>
                                <a:latin typeface="Verdana" pitchFamily="34" charset="0"/>
                                <a:ea typeface="+mn-ea"/>
                                <a:cs typeface="+mn-cs"/>
                              </a:defRPr>
                            </a:lvl7pPr>
                            <a:lvl8pPr marL="3200400" algn="l" defTabSz="914400" rtl="0" eaLnBrk="1" latinLnBrk="0" hangingPunct="1">
                              <a:defRPr sz="2000" kern="1200">
                                <a:solidFill>
                                  <a:schemeClr val="tx1"/>
                                </a:solidFill>
                                <a:latin typeface="Verdana" pitchFamily="34" charset="0"/>
                                <a:ea typeface="+mn-ea"/>
                                <a:cs typeface="+mn-cs"/>
                              </a:defRPr>
                            </a:lvl8pPr>
                            <a:lvl9pPr marL="3657600" algn="l" defTabSz="914400" rtl="0" eaLnBrk="1" latinLnBrk="0" hangingPunct="1">
                              <a:defRPr sz="2000" kern="1200">
                                <a:solidFill>
                                  <a:schemeClr val="tx1"/>
                                </a:solidFill>
                                <a:latin typeface="Verdana" pitchFamily="34" charset="0"/>
                                <a:ea typeface="+mn-ea"/>
                                <a:cs typeface="+mn-cs"/>
                              </a:defRPr>
                            </a:lvl9pPr>
                          </a:lstStyle>
                          <a:p>
                            <a:endParaRPr lang="en-US"/>
                          </a:p>
                        </a:txBody>
                        <a:useSpRect/>
                      </a:txSp>
                    </a:sp>
                    <a:sp>
                      <a:nvSpPr>
                        <a:cNvPr id="11269" name="Text Box 6"/>
                        <a:cNvSpPr txBox="1">
                          <a:spLocks noChangeArrowheads="1"/>
                        </a:cNvSpPr>
                      </a:nvSpPr>
                      <a:spPr bwMode="auto">
                        <a:xfrm>
                          <a:off x="1973" y="2150"/>
                          <a:ext cx="1542" cy="237"/>
                        </a:xfrm>
                        <a:prstGeom prst="rect">
                          <a:avLst/>
                        </a:prstGeom>
                        <a:solidFill>
                          <a:schemeClr val="accent1"/>
                        </a:solidFill>
                        <a:ln w="9525">
                          <a:solidFill>
                            <a:schemeClr val="tx1"/>
                          </a:solidFill>
                          <a:miter lim="800000"/>
                          <a:headEnd/>
                          <a:tailEnd/>
                        </a:ln>
                      </a:spPr>
                      <a:txSp>
                        <a:txBody>
                          <a:bodyPr>
                            <a:spAutoFit/>
                          </a:bodyPr>
                          <a:lstStyle>
                            <a:defPPr>
                              <a:defRPr lang="cs-CZ"/>
                            </a:defPPr>
                            <a:lvl1pPr algn="l" rtl="0" fontAlgn="base">
                              <a:spcBef>
                                <a:spcPct val="0"/>
                              </a:spcBef>
                              <a:spcAft>
                                <a:spcPct val="0"/>
                              </a:spcAft>
                              <a:defRPr sz="2000" kern="1200">
                                <a:solidFill>
                                  <a:schemeClr val="tx1"/>
                                </a:solidFill>
                                <a:latin typeface="Verdana" pitchFamily="34" charset="0"/>
                                <a:ea typeface="+mn-ea"/>
                                <a:cs typeface="+mn-cs"/>
                              </a:defRPr>
                            </a:lvl1pPr>
                            <a:lvl2pPr marL="457200" algn="l" rtl="0" fontAlgn="base">
                              <a:spcBef>
                                <a:spcPct val="0"/>
                              </a:spcBef>
                              <a:spcAft>
                                <a:spcPct val="0"/>
                              </a:spcAft>
                              <a:defRPr sz="2000" kern="1200">
                                <a:solidFill>
                                  <a:schemeClr val="tx1"/>
                                </a:solidFill>
                                <a:latin typeface="Verdana" pitchFamily="34" charset="0"/>
                                <a:ea typeface="+mn-ea"/>
                                <a:cs typeface="+mn-cs"/>
                              </a:defRPr>
                            </a:lvl2pPr>
                            <a:lvl3pPr marL="914400" algn="l" rtl="0" fontAlgn="base">
                              <a:spcBef>
                                <a:spcPct val="0"/>
                              </a:spcBef>
                              <a:spcAft>
                                <a:spcPct val="0"/>
                              </a:spcAft>
                              <a:defRPr sz="2000" kern="1200">
                                <a:solidFill>
                                  <a:schemeClr val="tx1"/>
                                </a:solidFill>
                                <a:latin typeface="Verdana" pitchFamily="34" charset="0"/>
                                <a:ea typeface="+mn-ea"/>
                                <a:cs typeface="+mn-cs"/>
                              </a:defRPr>
                            </a:lvl3pPr>
                            <a:lvl4pPr marL="1371600" algn="l" rtl="0" fontAlgn="base">
                              <a:spcBef>
                                <a:spcPct val="0"/>
                              </a:spcBef>
                              <a:spcAft>
                                <a:spcPct val="0"/>
                              </a:spcAft>
                              <a:defRPr sz="2000" kern="1200">
                                <a:solidFill>
                                  <a:schemeClr val="tx1"/>
                                </a:solidFill>
                                <a:latin typeface="Verdana" pitchFamily="34" charset="0"/>
                                <a:ea typeface="+mn-ea"/>
                                <a:cs typeface="+mn-cs"/>
                              </a:defRPr>
                            </a:lvl4pPr>
                            <a:lvl5pPr marL="1828800" algn="l" rtl="0" fontAlgn="base">
                              <a:spcBef>
                                <a:spcPct val="0"/>
                              </a:spcBef>
                              <a:spcAft>
                                <a:spcPct val="0"/>
                              </a:spcAft>
                              <a:defRPr sz="2000" kern="1200">
                                <a:solidFill>
                                  <a:schemeClr val="tx1"/>
                                </a:solidFill>
                                <a:latin typeface="Verdana" pitchFamily="34" charset="0"/>
                                <a:ea typeface="+mn-ea"/>
                                <a:cs typeface="+mn-cs"/>
                              </a:defRPr>
                            </a:lvl5pPr>
                            <a:lvl6pPr marL="2286000" algn="l" defTabSz="914400" rtl="0" eaLnBrk="1" latinLnBrk="0" hangingPunct="1">
                              <a:defRPr sz="2000" kern="1200">
                                <a:solidFill>
                                  <a:schemeClr val="tx1"/>
                                </a:solidFill>
                                <a:latin typeface="Verdana" pitchFamily="34" charset="0"/>
                                <a:ea typeface="+mn-ea"/>
                                <a:cs typeface="+mn-cs"/>
                              </a:defRPr>
                            </a:lvl6pPr>
                            <a:lvl7pPr marL="2743200" algn="l" defTabSz="914400" rtl="0" eaLnBrk="1" latinLnBrk="0" hangingPunct="1">
                              <a:defRPr sz="2000" kern="1200">
                                <a:solidFill>
                                  <a:schemeClr val="tx1"/>
                                </a:solidFill>
                                <a:latin typeface="Verdana" pitchFamily="34" charset="0"/>
                                <a:ea typeface="+mn-ea"/>
                                <a:cs typeface="+mn-cs"/>
                              </a:defRPr>
                            </a:lvl7pPr>
                            <a:lvl8pPr marL="3200400" algn="l" defTabSz="914400" rtl="0" eaLnBrk="1" latinLnBrk="0" hangingPunct="1">
                              <a:defRPr sz="2000" kern="1200">
                                <a:solidFill>
                                  <a:schemeClr val="tx1"/>
                                </a:solidFill>
                                <a:latin typeface="Verdana" pitchFamily="34" charset="0"/>
                                <a:ea typeface="+mn-ea"/>
                                <a:cs typeface="+mn-cs"/>
                              </a:defRPr>
                            </a:lvl8pPr>
                            <a:lvl9pPr marL="3657600" algn="l" defTabSz="914400" rtl="0" eaLnBrk="1" latinLnBrk="0" hangingPunct="1">
                              <a:defRPr sz="2000" kern="1200">
                                <a:solidFill>
                                  <a:schemeClr val="tx1"/>
                                </a:solidFill>
                                <a:latin typeface="Verdana" pitchFamily="34" charset="0"/>
                                <a:ea typeface="+mn-ea"/>
                                <a:cs typeface="+mn-cs"/>
                              </a:defRPr>
                            </a:lvl9pPr>
                          </a:lstStyle>
                          <a:p>
                            <a:pPr eaLnBrk="0" hangingPunct="0"/>
                            <a:r>
                              <a:rPr lang="cs-CZ" sz="1800" b="1" i="1">
                                <a:solidFill>
                                  <a:schemeClr val="bg2"/>
                                </a:solidFill>
                              </a:rPr>
                              <a:t>Specific Situation</a:t>
                            </a:r>
                          </a:p>
                        </a:txBody>
                        <a:useSpRect/>
                      </a:txSp>
                    </a:sp>
                    <a:sp>
                      <a:nvSpPr>
                        <a:cNvPr id="11270" name="Freeform 7"/>
                        <a:cNvSpPr>
                          <a:spLocks/>
                        </a:cNvSpPr>
                      </a:nvSpPr>
                      <a:spPr bwMode="auto">
                        <a:xfrm>
                          <a:off x="192" y="1408"/>
                          <a:ext cx="5088" cy="799"/>
                        </a:xfrm>
                        <a:custGeom>
                          <a:avLst/>
                          <a:gdLst>
                            <a:gd name="T0" fmla="*/ 0 w 5088"/>
                            <a:gd name="T1" fmla="*/ 703 h 799"/>
                            <a:gd name="T2" fmla="*/ 192 w 5088"/>
                            <a:gd name="T3" fmla="*/ 669 h 799"/>
                            <a:gd name="T4" fmla="*/ 384 w 5088"/>
                            <a:gd name="T5" fmla="*/ 703 h 799"/>
                            <a:gd name="T6" fmla="*/ 480 w 5088"/>
                            <a:gd name="T7" fmla="*/ 703 h 799"/>
                            <a:gd name="T8" fmla="*/ 672 w 5088"/>
                            <a:gd name="T9" fmla="*/ 669 h 799"/>
                            <a:gd name="T10" fmla="*/ 768 w 5088"/>
                            <a:gd name="T11" fmla="*/ 703 h 799"/>
                            <a:gd name="T12" fmla="*/ 816 w 5088"/>
                            <a:gd name="T13" fmla="*/ 703 h 799"/>
                            <a:gd name="T14" fmla="*/ 912 w 5088"/>
                            <a:gd name="T15" fmla="*/ 669 h 799"/>
                            <a:gd name="T16" fmla="*/ 1008 w 5088"/>
                            <a:gd name="T17" fmla="*/ 703 h 799"/>
                            <a:gd name="T18" fmla="*/ 1106 w 5088"/>
                            <a:gd name="T19" fmla="*/ 613 h 799"/>
                            <a:gd name="T20" fmla="*/ 1337 w 5088"/>
                            <a:gd name="T21" fmla="*/ 702 h 799"/>
                            <a:gd name="T22" fmla="*/ 1461 w 5088"/>
                            <a:gd name="T23" fmla="*/ 681 h 799"/>
                            <a:gd name="T24" fmla="*/ 1591 w 5088"/>
                            <a:gd name="T25" fmla="*/ 729 h 799"/>
                            <a:gd name="T26" fmla="*/ 1755 w 5088"/>
                            <a:gd name="T27" fmla="*/ 695 h 799"/>
                            <a:gd name="T28" fmla="*/ 2030 w 5088"/>
                            <a:gd name="T29" fmla="*/ 324 h 799"/>
                            <a:gd name="T30" fmla="*/ 2174 w 5088"/>
                            <a:gd name="T31" fmla="*/ 57 h 799"/>
                            <a:gd name="T32" fmla="*/ 2544 w 5088"/>
                            <a:gd name="T33" fmla="*/ 36 h 799"/>
                            <a:gd name="T34" fmla="*/ 3058 w 5088"/>
                            <a:gd name="T35" fmla="*/ 112 h 799"/>
                            <a:gd name="T36" fmla="*/ 3586 w 5088"/>
                            <a:gd name="T37" fmla="*/ 708 h 799"/>
                            <a:gd name="T38" fmla="*/ 3963 w 5088"/>
                            <a:gd name="T39" fmla="*/ 660 h 799"/>
                            <a:gd name="T40" fmla="*/ 4355 w 5088"/>
                            <a:gd name="T41" fmla="*/ 633 h 799"/>
                            <a:gd name="T42" fmla="*/ 4468 w 5088"/>
                            <a:gd name="T43" fmla="*/ 671 h 799"/>
                            <a:gd name="T44" fmla="*/ 4608 w 5088"/>
                            <a:gd name="T45" fmla="*/ 669 h 799"/>
                            <a:gd name="T46" fmla="*/ 4656 w 5088"/>
                            <a:gd name="T47" fmla="*/ 669 h 799"/>
                            <a:gd name="T48" fmla="*/ 4848 w 5088"/>
                            <a:gd name="T49" fmla="*/ 634 h 799"/>
                            <a:gd name="T50" fmla="*/ 5040 w 5088"/>
                            <a:gd name="T51" fmla="*/ 669 h 799"/>
                            <a:gd name="T52" fmla="*/ 5088 w 5088"/>
                            <a:gd name="T53" fmla="*/ 669 h 799"/>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5088"/>
                            <a:gd name="T82" fmla="*/ 0 h 799"/>
                            <a:gd name="T83" fmla="*/ 5088 w 5088"/>
                            <a:gd name="T84" fmla="*/ 799 h 799"/>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5088" h="799">
                              <a:moveTo>
                                <a:pt x="0" y="703"/>
                              </a:moveTo>
                              <a:cubicBezTo>
                                <a:pt x="64" y="686"/>
                                <a:pt x="128" y="669"/>
                                <a:pt x="192" y="669"/>
                              </a:cubicBezTo>
                              <a:cubicBezTo>
                                <a:pt x="256" y="669"/>
                                <a:pt x="336" y="697"/>
                                <a:pt x="384" y="703"/>
                              </a:cubicBezTo>
                              <a:cubicBezTo>
                                <a:pt x="432" y="709"/>
                                <a:pt x="432" y="709"/>
                                <a:pt x="480" y="703"/>
                              </a:cubicBezTo>
                              <a:cubicBezTo>
                                <a:pt x="528" y="697"/>
                                <a:pt x="624" y="669"/>
                                <a:pt x="672" y="669"/>
                              </a:cubicBezTo>
                              <a:cubicBezTo>
                                <a:pt x="720" y="669"/>
                                <a:pt x="744" y="697"/>
                                <a:pt x="768" y="703"/>
                              </a:cubicBezTo>
                              <a:cubicBezTo>
                                <a:pt x="792" y="709"/>
                                <a:pt x="792" y="709"/>
                                <a:pt x="816" y="703"/>
                              </a:cubicBezTo>
                              <a:cubicBezTo>
                                <a:pt x="840" y="697"/>
                                <a:pt x="880" y="669"/>
                                <a:pt x="912" y="669"/>
                              </a:cubicBezTo>
                              <a:cubicBezTo>
                                <a:pt x="944" y="669"/>
                                <a:pt x="976" y="712"/>
                                <a:pt x="1008" y="703"/>
                              </a:cubicBezTo>
                              <a:cubicBezTo>
                                <a:pt x="1040" y="694"/>
                                <a:pt x="1051" y="613"/>
                                <a:pt x="1106" y="613"/>
                              </a:cubicBezTo>
                              <a:cubicBezTo>
                                <a:pt x="1161" y="613"/>
                                <a:pt x="1278" y="691"/>
                                <a:pt x="1337" y="702"/>
                              </a:cubicBezTo>
                              <a:cubicBezTo>
                                <a:pt x="1396" y="713"/>
                                <a:pt x="1419" y="677"/>
                                <a:pt x="1461" y="681"/>
                              </a:cubicBezTo>
                              <a:cubicBezTo>
                                <a:pt x="1503" y="685"/>
                                <a:pt x="1542" y="727"/>
                                <a:pt x="1591" y="729"/>
                              </a:cubicBezTo>
                              <a:cubicBezTo>
                                <a:pt x="1640" y="731"/>
                                <a:pt x="1682" y="762"/>
                                <a:pt x="1755" y="695"/>
                              </a:cubicBezTo>
                              <a:cubicBezTo>
                                <a:pt x="1828" y="628"/>
                                <a:pt x="1960" y="430"/>
                                <a:pt x="2030" y="324"/>
                              </a:cubicBezTo>
                              <a:cubicBezTo>
                                <a:pt x="2100" y="218"/>
                                <a:pt x="2088" y="105"/>
                                <a:pt x="2174" y="57"/>
                              </a:cubicBezTo>
                              <a:cubicBezTo>
                                <a:pt x="2260" y="9"/>
                                <a:pt x="2397" y="27"/>
                                <a:pt x="2544" y="36"/>
                              </a:cubicBezTo>
                              <a:cubicBezTo>
                                <a:pt x="2691" y="45"/>
                                <a:pt x="2884" y="0"/>
                                <a:pt x="3058" y="112"/>
                              </a:cubicBezTo>
                              <a:cubicBezTo>
                                <a:pt x="3232" y="224"/>
                                <a:pt x="3435" y="617"/>
                                <a:pt x="3586" y="708"/>
                              </a:cubicBezTo>
                              <a:cubicBezTo>
                                <a:pt x="3737" y="799"/>
                                <a:pt x="3835" y="672"/>
                                <a:pt x="3963" y="660"/>
                              </a:cubicBezTo>
                              <a:cubicBezTo>
                                <a:pt x="4091" y="648"/>
                                <a:pt x="4271" y="631"/>
                                <a:pt x="4355" y="633"/>
                              </a:cubicBezTo>
                              <a:cubicBezTo>
                                <a:pt x="4439" y="635"/>
                                <a:pt x="4426" y="665"/>
                                <a:pt x="4468" y="671"/>
                              </a:cubicBezTo>
                              <a:cubicBezTo>
                                <a:pt x="4510" y="677"/>
                                <a:pt x="4577" y="669"/>
                                <a:pt x="4608" y="669"/>
                              </a:cubicBezTo>
                              <a:cubicBezTo>
                                <a:pt x="4639" y="669"/>
                                <a:pt x="4616" y="674"/>
                                <a:pt x="4656" y="669"/>
                              </a:cubicBezTo>
                              <a:cubicBezTo>
                                <a:pt x="4696" y="663"/>
                                <a:pt x="4784" y="634"/>
                                <a:pt x="4848" y="634"/>
                              </a:cubicBezTo>
                              <a:cubicBezTo>
                                <a:pt x="4912" y="634"/>
                                <a:pt x="5000" y="663"/>
                                <a:pt x="5040" y="669"/>
                              </a:cubicBezTo>
                              <a:cubicBezTo>
                                <a:pt x="5080" y="674"/>
                                <a:pt x="5088" y="669"/>
                                <a:pt x="5088" y="669"/>
                              </a:cubicBezTo>
                            </a:path>
                          </a:pathLst>
                        </a:custGeom>
                        <a:noFill/>
                        <a:ln w="19050">
                          <a:solidFill>
                            <a:srgbClr val="FF0000"/>
                          </a:solidFill>
                          <a:round/>
                          <a:headEnd/>
                          <a:tailEnd/>
                        </a:ln>
                      </a:spPr>
                      <a:txSp>
                        <a:txBody>
                          <a:bodyPr/>
                          <a:lstStyle>
                            <a:defPPr>
                              <a:defRPr lang="cs-CZ"/>
                            </a:defPPr>
                            <a:lvl1pPr algn="l" rtl="0" fontAlgn="base">
                              <a:spcBef>
                                <a:spcPct val="0"/>
                              </a:spcBef>
                              <a:spcAft>
                                <a:spcPct val="0"/>
                              </a:spcAft>
                              <a:defRPr sz="2000" kern="1200">
                                <a:solidFill>
                                  <a:schemeClr val="tx1"/>
                                </a:solidFill>
                                <a:latin typeface="Verdana" pitchFamily="34" charset="0"/>
                                <a:ea typeface="+mn-ea"/>
                                <a:cs typeface="+mn-cs"/>
                              </a:defRPr>
                            </a:lvl1pPr>
                            <a:lvl2pPr marL="457200" algn="l" rtl="0" fontAlgn="base">
                              <a:spcBef>
                                <a:spcPct val="0"/>
                              </a:spcBef>
                              <a:spcAft>
                                <a:spcPct val="0"/>
                              </a:spcAft>
                              <a:defRPr sz="2000" kern="1200">
                                <a:solidFill>
                                  <a:schemeClr val="tx1"/>
                                </a:solidFill>
                                <a:latin typeface="Verdana" pitchFamily="34" charset="0"/>
                                <a:ea typeface="+mn-ea"/>
                                <a:cs typeface="+mn-cs"/>
                              </a:defRPr>
                            </a:lvl2pPr>
                            <a:lvl3pPr marL="914400" algn="l" rtl="0" fontAlgn="base">
                              <a:spcBef>
                                <a:spcPct val="0"/>
                              </a:spcBef>
                              <a:spcAft>
                                <a:spcPct val="0"/>
                              </a:spcAft>
                              <a:defRPr sz="2000" kern="1200">
                                <a:solidFill>
                                  <a:schemeClr val="tx1"/>
                                </a:solidFill>
                                <a:latin typeface="Verdana" pitchFamily="34" charset="0"/>
                                <a:ea typeface="+mn-ea"/>
                                <a:cs typeface="+mn-cs"/>
                              </a:defRPr>
                            </a:lvl3pPr>
                            <a:lvl4pPr marL="1371600" algn="l" rtl="0" fontAlgn="base">
                              <a:spcBef>
                                <a:spcPct val="0"/>
                              </a:spcBef>
                              <a:spcAft>
                                <a:spcPct val="0"/>
                              </a:spcAft>
                              <a:defRPr sz="2000" kern="1200">
                                <a:solidFill>
                                  <a:schemeClr val="tx1"/>
                                </a:solidFill>
                                <a:latin typeface="Verdana" pitchFamily="34" charset="0"/>
                                <a:ea typeface="+mn-ea"/>
                                <a:cs typeface="+mn-cs"/>
                              </a:defRPr>
                            </a:lvl4pPr>
                            <a:lvl5pPr marL="1828800" algn="l" rtl="0" fontAlgn="base">
                              <a:spcBef>
                                <a:spcPct val="0"/>
                              </a:spcBef>
                              <a:spcAft>
                                <a:spcPct val="0"/>
                              </a:spcAft>
                              <a:defRPr sz="2000" kern="1200">
                                <a:solidFill>
                                  <a:schemeClr val="tx1"/>
                                </a:solidFill>
                                <a:latin typeface="Verdana" pitchFamily="34" charset="0"/>
                                <a:ea typeface="+mn-ea"/>
                                <a:cs typeface="+mn-cs"/>
                              </a:defRPr>
                            </a:lvl5pPr>
                            <a:lvl6pPr marL="2286000" algn="l" defTabSz="914400" rtl="0" eaLnBrk="1" latinLnBrk="0" hangingPunct="1">
                              <a:defRPr sz="2000" kern="1200">
                                <a:solidFill>
                                  <a:schemeClr val="tx1"/>
                                </a:solidFill>
                                <a:latin typeface="Verdana" pitchFamily="34" charset="0"/>
                                <a:ea typeface="+mn-ea"/>
                                <a:cs typeface="+mn-cs"/>
                              </a:defRPr>
                            </a:lvl6pPr>
                            <a:lvl7pPr marL="2743200" algn="l" defTabSz="914400" rtl="0" eaLnBrk="1" latinLnBrk="0" hangingPunct="1">
                              <a:defRPr sz="2000" kern="1200">
                                <a:solidFill>
                                  <a:schemeClr val="tx1"/>
                                </a:solidFill>
                                <a:latin typeface="Verdana" pitchFamily="34" charset="0"/>
                                <a:ea typeface="+mn-ea"/>
                                <a:cs typeface="+mn-cs"/>
                              </a:defRPr>
                            </a:lvl7pPr>
                            <a:lvl8pPr marL="3200400" algn="l" defTabSz="914400" rtl="0" eaLnBrk="1" latinLnBrk="0" hangingPunct="1">
                              <a:defRPr sz="2000" kern="1200">
                                <a:solidFill>
                                  <a:schemeClr val="tx1"/>
                                </a:solidFill>
                                <a:latin typeface="Verdana" pitchFamily="34" charset="0"/>
                                <a:ea typeface="+mn-ea"/>
                                <a:cs typeface="+mn-cs"/>
                              </a:defRPr>
                            </a:lvl8pPr>
                            <a:lvl9pPr marL="3657600" algn="l" defTabSz="914400" rtl="0" eaLnBrk="1" latinLnBrk="0" hangingPunct="1">
                              <a:defRPr sz="2000" kern="1200">
                                <a:solidFill>
                                  <a:schemeClr val="tx1"/>
                                </a:solidFill>
                                <a:latin typeface="Verdana" pitchFamily="34" charset="0"/>
                                <a:ea typeface="+mn-ea"/>
                                <a:cs typeface="+mn-cs"/>
                              </a:defRPr>
                            </a:lvl9pPr>
                          </a:lstStyle>
                          <a:p>
                            <a:endParaRPr lang="en-US"/>
                          </a:p>
                        </a:txBody>
                        <a:useSpRect/>
                      </a:txSp>
                    </a:sp>
                    <a:sp>
                      <a:nvSpPr>
                        <a:cNvPr id="11271" name="AutoShape 8"/>
                        <a:cNvSpPr>
                          <a:spLocks noChangeArrowheads="1"/>
                        </a:cNvSpPr>
                      </a:nvSpPr>
                      <a:spPr bwMode="auto">
                        <a:xfrm>
                          <a:off x="3651" y="1299"/>
                          <a:ext cx="926" cy="439"/>
                        </a:xfrm>
                        <a:prstGeom prst="wedgeRoundRectCallout">
                          <a:avLst>
                            <a:gd name="adj1" fmla="val -132292"/>
                            <a:gd name="adj2" fmla="val -20157"/>
                            <a:gd name="adj3" fmla="val 16667"/>
                          </a:avLst>
                        </a:prstGeom>
                        <a:solidFill>
                          <a:schemeClr val="accent1"/>
                        </a:solidFill>
                        <a:ln w="9525">
                          <a:solidFill>
                            <a:schemeClr val="tx1"/>
                          </a:solidFill>
                          <a:miter lim="800000"/>
                          <a:headEnd/>
                          <a:tailEnd/>
                        </a:ln>
                      </a:spPr>
                      <a:txSp>
                        <a:txBody>
                          <a:bodyPr/>
                          <a:lstStyle>
                            <a:defPPr>
                              <a:defRPr lang="cs-CZ"/>
                            </a:defPPr>
                            <a:lvl1pPr algn="l" rtl="0" fontAlgn="base">
                              <a:spcBef>
                                <a:spcPct val="0"/>
                              </a:spcBef>
                              <a:spcAft>
                                <a:spcPct val="0"/>
                              </a:spcAft>
                              <a:defRPr sz="2000" kern="1200">
                                <a:solidFill>
                                  <a:schemeClr val="tx1"/>
                                </a:solidFill>
                                <a:latin typeface="Verdana" pitchFamily="34" charset="0"/>
                                <a:ea typeface="+mn-ea"/>
                                <a:cs typeface="+mn-cs"/>
                              </a:defRPr>
                            </a:lvl1pPr>
                            <a:lvl2pPr marL="457200" algn="l" rtl="0" fontAlgn="base">
                              <a:spcBef>
                                <a:spcPct val="0"/>
                              </a:spcBef>
                              <a:spcAft>
                                <a:spcPct val="0"/>
                              </a:spcAft>
                              <a:defRPr sz="2000" kern="1200">
                                <a:solidFill>
                                  <a:schemeClr val="tx1"/>
                                </a:solidFill>
                                <a:latin typeface="Verdana" pitchFamily="34" charset="0"/>
                                <a:ea typeface="+mn-ea"/>
                                <a:cs typeface="+mn-cs"/>
                              </a:defRPr>
                            </a:lvl2pPr>
                            <a:lvl3pPr marL="914400" algn="l" rtl="0" fontAlgn="base">
                              <a:spcBef>
                                <a:spcPct val="0"/>
                              </a:spcBef>
                              <a:spcAft>
                                <a:spcPct val="0"/>
                              </a:spcAft>
                              <a:defRPr sz="2000" kern="1200">
                                <a:solidFill>
                                  <a:schemeClr val="tx1"/>
                                </a:solidFill>
                                <a:latin typeface="Verdana" pitchFamily="34" charset="0"/>
                                <a:ea typeface="+mn-ea"/>
                                <a:cs typeface="+mn-cs"/>
                              </a:defRPr>
                            </a:lvl3pPr>
                            <a:lvl4pPr marL="1371600" algn="l" rtl="0" fontAlgn="base">
                              <a:spcBef>
                                <a:spcPct val="0"/>
                              </a:spcBef>
                              <a:spcAft>
                                <a:spcPct val="0"/>
                              </a:spcAft>
                              <a:defRPr sz="2000" kern="1200">
                                <a:solidFill>
                                  <a:schemeClr val="tx1"/>
                                </a:solidFill>
                                <a:latin typeface="Verdana" pitchFamily="34" charset="0"/>
                                <a:ea typeface="+mn-ea"/>
                                <a:cs typeface="+mn-cs"/>
                              </a:defRPr>
                            </a:lvl4pPr>
                            <a:lvl5pPr marL="1828800" algn="l" rtl="0" fontAlgn="base">
                              <a:spcBef>
                                <a:spcPct val="0"/>
                              </a:spcBef>
                              <a:spcAft>
                                <a:spcPct val="0"/>
                              </a:spcAft>
                              <a:defRPr sz="2000" kern="1200">
                                <a:solidFill>
                                  <a:schemeClr val="tx1"/>
                                </a:solidFill>
                                <a:latin typeface="Verdana" pitchFamily="34" charset="0"/>
                                <a:ea typeface="+mn-ea"/>
                                <a:cs typeface="+mn-cs"/>
                              </a:defRPr>
                            </a:lvl5pPr>
                            <a:lvl6pPr marL="2286000" algn="l" defTabSz="914400" rtl="0" eaLnBrk="1" latinLnBrk="0" hangingPunct="1">
                              <a:defRPr sz="2000" kern="1200">
                                <a:solidFill>
                                  <a:schemeClr val="tx1"/>
                                </a:solidFill>
                                <a:latin typeface="Verdana" pitchFamily="34" charset="0"/>
                                <a:ea typeface="+mn-ea"/>
                                <a:cs typeface="+mn-cs"/>
                              </a:defRPr>
                            </a:lvl6pPr>
                            <a:lvl7pPr marL="2743200" algn="l" defTabSz="914400" rtl="0" eaLnBrk="1" latinLnBrk="0" hangingPunct="1">
                              <a:defRPr sz="2000" kern="1200">
                                <a:solidFill>
                                  <a:schemeClr val="tx1"/>
                                </a:solidFill>
                                <a:latin typeface="Verdana" pitchFamily="34" charset="0"/>
                                <a:ea typeface="+mn-ea"/>
                                <a:cs typeface="+mn-cs"/>
                              </a:defRPr>
                            </a:lvl7pPr>
                            <a:lvl8pPr marL="3200400" algn="l" defTabSz="914400" rtl="0" eaLnBrk="1" latinLnBrk="0" hangingPunct="1">
                              <a:defRPr sz="2000" kern="1200">
                                <a:solidFill>
                                  <a:schemeClr val="tx1"/>
                                </a:solidFill>
                                <a:latin typeface="Verdana" pitchFamily="34" charset="0"/>
                                <a:ea typeface="+mn-ea"/>
                                <a:cs typeface="+mn-cs"/>
                              </a:defRPr>
                            </a:lvl8pPr>
                            <a:lvl9pPr marL="3657600" algn="l" defTabSz="914400" rtl="0" eaLnBrk="1" latinLnBrk="0" hangingPunct="1">
                              <a:defRPr sz="2000" kern="1200">
                                <a:solidFill>
                                  <a:schemeClr val="tx1"/>
                                </a:solidFill>
                                <a:latin typeface="Verdana" pitchFamily="34" charset="0"/>
                                <a:ea typeface="+mn-ea"/>
                                <a:cs typeface="+mn-cs"/>
                              </a:defRPr>
                            </a:lvl9pPr>
                          </a:lstStyle>
                          <a:p>
                            <a:pPr algn="ctr" eaLnBrk="0" hangingPunct="0"/>
                            <a:r>
                              <a:rPr lang="cs-CZ" b="1">
                                <a:solidFill>
                                  <a:schemeClr val="bg2"/>
                                </a:solidFill>
                              </a:rPr>
                              <a:t>Fobic Anxiety</a:t>
                            </a:r>
                          </a:p>
                        </a:txBody>
                        <a:useSpRect/>
                      </a:txSp>
                    </a:sp>
                    <a:sp>
                      <a:nvSpPr>
                        <a:cNvPr id="11272" name="AutoShape 9"/>
                        <a:cNvSpPr>
                          <a:spLocks noChangeArrowheads="1"/>
                        </a:cNvSpPr>
                      </a:nvSpPr>
                      <a:spPr bwMode="auto">
                        <a:xfrm>
                          <a:off x="476" y="1227"/>
                          <a:ext cx="1315" cy="466"/>
                        </a:xfrm>
                        <a:prstGeom prst="wedgeRoundRectCallout">
                          <a:avLst>
                            <a:gd name="adj1" fmla="val 26273"/>
                            <a:gd name="adj2" fmla="val 131546"/>
                            <a:gd name="adj3" fmla="val 16667"/>
                          </a:avLst>
                        </a:prstGeom>
                        <a:solidFill>
                          <a:schemeClr val="accent1"/>
                        </a:solidFill>
                        <a:ln w="9525">
                          <a:solidFill>
                            <a:schemeClr val="tx1"/>
                          </a:solidFill>
                          <a:miter lim="800000"/>
                          <a:headEnd/>
                          <a:tailEnd/>
                        </a:ln>
                      </a:spPr>
                      <a:txSp>
                        <a:txBody>
                          <a:bodyPr/>
                          <a:lstStyle>
                            <a:defPPr>
                              <a:defRPr lang="cs-CZ"/>
                            </a:defPPr>
                            <a:lvl1pPr algn="l" rtl="0" fontAlgn="base">
                              <a:spcBef>
                                <a:spcPct val="0"/>
                              </a:spcBef>
                              <a:spcAft>
                                <a:spcPct val="0"/>
                              </a:spcAft>
                              <a:defRPr sz="2000" kern="1200">
                                <a:solidFill>
                                  <a:schemeClr val="tx1"/>
                                </a:solidFill>
                                <a:latin typeface="Verdana" pitchFamily="34" charset="0"/>
                                <a:ea typeface="+mn-ea"/>
                                <a:cs typeface="+mn-cs"/>
                              </a:defRPr>
                            </a:lvl1pPr>
                            <a:lvl2pPr marL="457200" algn="l" rtl="0" fontAlgn="base">
                              <a:spcBef>
                                <a:spcPct val="0"/>
                              </a:spcBef>
                              <a:spcAft>
                                <a:spcPct val="0"/>
                              </a:spcAft>
                              <a:defRPr sz="2000" kern="1200">
                                <a:solidFill>
                                  <a:schemeClr val="tx1"/>
                                </a:solidFill>
                                <a:latin typeface="Verdana" pitchFamily="34" charset="0"/>
                                <a:ea typeface="+mn-ea"/>
                                <a:cs typeface="+mn-cs"/>
                              </a:defRPr>
                            </a:lvl2pPr>
                            <a:lvl3pPr marL="914400" algn="l" rtl="0" fontAlgn="base">
                              <a:spcBef>
                                <a:spcPct val="0"/>
                              </a:spcBef>
                              <a:spcAft>
                                <a:spcPct val="0"/>
                              </a:spcAft>
                              <a:defRPr sz="2000" kern="1200">
                                <a:solidFill>
                                  <a:schemeClr val="tx1"/>
                                </a:solidFill>
                                <a:latin typeface="Verdana" pitchFamily="34" charset="0"/>
                                <a:ea typeface="+mn-ea"/>
                                <a:cs typeface="+mn-cs"/>
                              </a:defRPr>
                            </a:lvl3pPr>
                            <a:lvl4pPr marL="1371600" algn="l" rtl="0" fontAlgn="base">
                              <a:spcBef>
                                <a:spcPct val="0"/>
                              </a:spcBef>
                              <a:spcAft>
                                <a:spcPct val="0"/>
                              </a:spcAft>
                              <a:defRPr sz="2000" kern="1200">
                                <a:solidFill>
                                  <a:schemeClr val="tx1"/>
                                </a:solidFill>
                                <a:latin typeface="Verdana" pitchFamily="34" charset="0"/>
                                <a:ea typeface="+mn-ea"/>
                                <a:cs typeface="+mn-cs"/>
                              </a:defRPr>
                            </a:lvl4pPr>
                            <a:lvl5pPr marL="1828800" algn="l" rtl="0" fontAlgn="base">
                              <a:spcBef>
                                <a:spcPct val="0"/>
                              </a:spcBef>
                              <a:spcAft>
                                <a:spcPct val="0"/>
                              </a:spcAft>
                              <a:defRPr sz="2000" kern="1200">
                                <a:solidFill>
                                  <a:schemeClr val="tx1"/>
                                </a:solidFill>
                                <a:latin typeface="Verdana" pitchFamily="34" charset="0"/>
                                <a:ea typeface="+mn-ea"/>
                                <a:cs typeface="+mn-cs"/>
                              </a:defRPr>
                            </a:lvl5pPr>
                            <a:lvl6pPr marL="2286000" algn="l" defTabSz="914400" rtl="0" eaLnBrk="1" latinLnBrk="0" hangingPunct="1">
                              <a:defRPr sz="2000" kern="1200">
                                <a:solidFill>
                                  <a:schemeClr val="tx1"/>
                                </a:solidFill>
                                <a:latin typeface="Verdana" pitchFamily="34" charset="0"/>
                                <a:ea typeface="+mn-ea"/>
                                <a:cs typeface="+mn-cs"/>
                              </a:defRPr>
                            </a:lvl6pPr>
                            <a:lvl7pPr marL="2743200" algn="l" defTabSz="914400" rtl="0" eaLnBrk="1" latinLnBrk="0" hangingPunct="1">
                              <a:defRPr sz="2000" kern="1200">
                                <a:solidFill>
                                  <a:schemeClr val="tx1"/>
                                </a:solidFill>
                                <a:latin typeface="Verdana" pitchFamily="34" charset="0"/>
                                <a:ea typeface="+mn-ea"/>
                                <a:cs typeface="+mn-cs"/>
                              </a:defRPr>
                            </a:lvl7pPr>
                            <a:lvl8pPr marL="3200400" algn="l" defTabSz="914400" rtl="0" eaLnBrk="1" latinLnBrk="0" hangingPunct="1">
                              <a:defRPr sz="2000" kern="1200">
                                <a:solidFill>
                                  <a:schemeClr val="tx1"/>
                                </a:solidFill>
                                <a:latin typeface="Verdana" pitchFamily="34" charset="0"/>
                                <a:ea typeface="+mn-ea"/>
                                <a:cs typeface="+mn-cs"/>
                              </a:defRPr>
                            </a:lvl8pPr>
                            <a:lvl9pPr marL="3657600" algn="l" defTabSz="914400" rtl="0" eaLnBrk="1" latinLnBrk="0" hangingPunct="1">
                              <a:defRPr sz="2000" kern="1200">
                                <a:solidFill>
                                  <a:schemeClr val="tx1"/>
                                </a:solidFill>
                                <a:latin typeface="Verdana" pitchFamily="34" charset="0"/>
                                <a:ea typeface="+mn-ea"/>
                                <a:cs typeface="+mn-cs"/>
                              </a:defRPr>
                            </a:lvl9pPr>
                          </a:lstStyle>
                          <a:p>
                            <a:pPr algn="ctr" eaLnBrk="0" hangingPunct="0"/>
                            <a:r>
                              <a:rPr lang="cs-CZ" b="1" dirty="0">
                                <a:solidFill>
                                  <a:schemeClr val="bg2"/>
                                </a:solidFill>
                              </a:rPr>
                              <a:t>Anticipative Anxiety</a:t>
                            </a:r>
                          </a:p>
                        </a:txBody>
                        <a:useSpRect/>
                      </a:txSp>
                    </a:sp>
                  </a:grpSp>
                </lc:lockedCanvas>
              </a:graphicData>
            </a:graphic>
          </wp:inline>
        </w:drawing>
      </w:r>
    </w:p>
    <w:p w:rsidR="0077768A" w:rsidRPr="008B71CC" w:rsidRDefault="0077768A" w:rsidP="00DE60A1">
      <w:pPr>
        <w:pStyle w:val="ListParagraph"/>
        <w:kinsoku w:val="0"/>
        <w:overflowPunct w:val="0"/>
        <w:rPr>
          <w:rFonts w:eastAsia="+mn-ea"/>
          <w:lang w:val="en-US"/>
        </w:rPr>
      </w:pPr>
    </w:p>
    <w:p w:rsidR="0077768A" w:rsidRPr="008B71CC" w:rsidRDefault="0077768A" w:rsidP="00DE60A1">
      <w:pPr>
        <w:pStyle w:val="ListParagraph"/>
        <w:kinsoku w:val="0"/>
        <w:overflowPunct w:val="0"/>
        <w:rPr>
          <w:rFonts w:eastAsia="+mn-ea"/>
          <w:lang w:val="en-US"/>
        </w:rPr>
      </w:pPr>
    </w:p>
    <w:p w:rsidR="0077768A" w:rsidRPr="008B71CC" w:rsidRDefault="0077768A" w:rsidP="00DE60A1">
      <w:pPr>
        <w:pStyle w:val="ListParagraph"/>
        <w:kinsoku w:val="0"/>
        <w:overflowPunct w:val="0"/>
        <w:rPr>
          <w:b/>
        </w:rPr>
      </w:pPr>
      <w:r w:rsidRPr="008B71CC">
        <w:rPr>
          <w:b/>
        </w:rPr>
        <w:t>Agoraphobia</w:t>
      </w:r>
    </w:p>
    <w:p w:rsidR="0077768A" w:rsidRPr="008B71CC" w:rsidRDefault="0077768A" w:rsidP="00DE60A1">
      <w:pPr>
        <w:pStyle w:val="ListParagraph"/>
        <w:kinsoku w:val="0"/>
        <w:overflowPunct w:val="0"/>
        <w:rPr>
          <w:b/>
        </w:rPr>
      </w:pPr>
    </w:p>
    <w:p w:rsidR="001E7DFB" w:rsidRPr="008B71CC" w:rsidRDefault="00AA4DD3" w:rsidP="00DE60A1">
      <w:pPr>
        <w:pStyle w:val="ListParagraph"/>
        <w:numPr>
          <w:ilvl w:val="0"/>
          <w:numId w:val="14"/>
        </w:numPr>
        <w:kinsoku w:val="0"/>
        <w:overflowPunct w:val="0"/>
        <w:rPr>
          <w:lang w:val="en-US"/>
        </w:rPr>
      </w:pPr>
      <w:r w:rsidRPr="008B71CC">
        <w:rPr>
          <w:lang w:val="en-US"/>
        </w:rPr>
        <w:t>Agoraphobia</w:t>
      </w:r>
      <w:proofErr w:type="gramStart"/>
      <w:r w:rsidRPr="008B71CC">
        <w:rPr>
          <w:lang w:val="en-US"/>
        </w:rPr>
        <w:t>“ -</w:t>
      </w:r>
      <w:proofErr w:type="gramEnd"/>
      <w:r w:rsidRPr="008B71CC">
        <w:rPr>
          <w:lang w:val="en-US"/>
        </w:rPr>
        <w:t xml:space="preserve"> the fear from marketplace.</w:t>
      </w:r>
    </w:p>
    <w:p w:rsidR="001E7DFB" w:rsidRPr="008B71CC" w:rsidRDefault="00AA4DD3" w:rsidP="00DE60A1">
      <w:pPr>
        <w:pStyle w:val="ListParagraph"/>
        <w:numPr>
          <w:ilvl w:val="0"/>
          <w:numId w:val="14"/>
        </w:numPr>
        <w:kinsoku w:val="0"/>
        <w:overflowPunct w:val="0"/>
        <w:rPr>
          <w:lang w:val="en-US"/>
        </w:rPr>
      </w:pPr>
      <w:r w:rsidRPr="008B71CC">
        <w:rPr>
          <w:lang w:val="en-US"/>
        </w:rPr>
        <w:t>Agoraphobia includes various phobias embracing fears of leaving home: fears of entering shops, crowds, and public places, or of traveling alone in trains, buses, underground or planes.</w:t>
      </w:r>
    </w:p>
    <w:p w:rsidR="001E7DFB" w:rsidRPr="008B71CC" w:rsidRDefault="00AA4DD3" w:rsidP="00DE60A1">
      <w:pPr>
        <w:pStyle w:val="ListParagraph"/>
        <w:numPr>
          <w:ilvl w:val="0"/>
          <w:numId w:val="14"/>
        </w:numPr>
        <w:kinsoku w:val="0"/>
        <w:overflowPunct w:val="0"/>
        <w:rPr>
          <w:lang w:val="en-US"/>
        </w:rPr>
      </w:pPr>
      <w:r w:rsidRPr="008B71CC">
        <w:rPr>
          <w:lang w:val="en-US"/>
        </w:rPr>
        <w:lastRenderedPageBreak/>
        <w:t>The lack of an immediately available exit is one of the key features of many agoraphobic situations.</w:t>
      </w:r>
    </w:p>
    <w:p w:rsidR="001E7DFB" w:rsidRPr="008B71CC" w:rsidRDefault="00AA4DD3" w:rsidP="00DE60A1">
      <w:pPr>
        <w:pStyle w:val="ListParagraph"/>
        <w:numPr>
          <w:ilvl w:val="0"/>
          <w:numId w:val="14"/>
        </w:numPr>
        <w:kinsoku w:val="0"/>
        <w:overflowPunct w:val="0"/>
        <w:rPr>
          <w:lang w:val="en-US"/>
        </w:rPr>
      </w:pPr>
      <w:r w:rsidRPr="008B71CC">
        <w:rPr>
          <w:lang w:val="en-US"/>
        </w:rPr>
        <w:t xml:space="preserve">The avoidance </w:t>
      </w:r>
      <w:proofErr w:type="spellStart"/>
      <w:r w:rsidRPr="008B71CC">
        <w:rPr>
          <w:lang w:val="en-US"/>
        </w:rPr>
        <w:t>behaviour</w:t>
      </w:r>
      <w:proofErr w:type="spellEnd"/>
      <w:r w:rsidRPr="008B71CC">
        <w:rPr>
          <w:lang w:val="en-US"/>
        </w:rPr>
        <w:t xml:space="preserve"> causes sometimes that the sufferer becomes completely housebound.</w:t>
      </w:r>
    </w:p>
    <w:p w:rsidR="001E7DFB" w:rsidRPr="008B71CC" w:rsidRDefault="00AA4DD3" w:rsidP="00DE60A1">
      <w:pPr>
        <w:pStyle w:val="ListParagraph"/>
        <w:numPr>
          <w:ilvl w:val="0"/>
          <w:numId w:val="14"/>
        </w:numPr>
        <w:kinsoku w:val="0"/>
        <w:overflowPunct w:val="0"/>
        <w:rPr>
          <w:lang w:val="en-US"/>
        </w:rPr>
      </w:pPr>
      <w:r w:rsidRPr="008B71CC">
        <w:rPr>
          <w:lang w:val="en-US"/>
        </w:rPr>
        <w:t>Most sufferers are women. Onset - early adult life.</w:t>
      </w:r>
    </w:p>
    <w:p w:rsidR="001E7DFB" w:rsidRPr="008B71CC" w:rsidRDefault="00AA4DD3" w:rsidP="00DE60A1">
      <w:pPr>
        <w:pStyle w:val="ListParagraph"/>
        <w:numPr>
          <w:ilvl w:val="0"/>
          <w:numId w:val="14"/>
        </w:numPr>
        <w:kinsoku w:val="0"/>
        <w:overflowPunct w:val="0"/>
        <w:rPr>
          <w:lang w:val="en-US"/>
        </w:rPr>
      </w:pPr>
      <w:r w:rsidRPr="008B71CC">
        <w:rPr>
          <w:lang w:val="en-US"/>
        </w:rPr>
        <w:t>The lifetime prevalence - between 5—7%.</w:t>
      </w:r>
    </w:p>
    <w:p w:rsidR="001E7DFB" w:rsidRPr="008B71CC" w:rsidRDefault="00AA4DD3" w:rsidP="00DE60A1">
      <w:pPr>
        <w:pStyle w:val="ListParagraph"/>
        <w:numPr>
          <w:ilvl w:val="0"/>
          <w:numId w:val="14"/>
        </w:numPr>
        <w:kinsoku w:val="0"/>
        <w:overflowPunct w:val="0"/>
        <w:rPr>
          <w:lang w:val="en-US"/>
        </w:rPr>
      </w:pPr>
      <w:r w:rsidRPr="008B71CC">
        <w:rPr>
          <w:lang w:val="en-US"/>
        </w:rPr>
        <w:t xml:space="preserve">High co-morbidity with panic disorder; depressive and </w:t>
      </w:r>
      <w:proofErr w:type="spellStart"/>
      <w:r w:rsidRPr="008B71CC">
        <w:rPr>
          <w:lang w:val="en-US"/>
        </w:rPr>
        <w:t>obsessional</w:t>
      </w:r>
      <w:proofErr w:type="spellEnd"/>
      <w:r w:rsidRPr="008B71CC">
        <w:rPr>
          <w:lang w:val="en-US"/>
        </w:rPr>
        <w:t xml:space="preserve"> symptoms and social phobias may be also present.</w:t>
      </w:r>
    </w:p>
    <w:p w:rsidR="0077768A" w:rsidRPr="008B71CC" w:rsidRDefault="0077768A" w:rsidP="00DE60A1">
      <w:pPr>
        <w:pStyle w:val="ListParagraph"/>
        <w:kinsoku w:val="0"/>
        <w:overflowPunct w:val="0"/>
        <w:rPr>
          <w:lang w:val="en-US"/>
        </w:rPr>
      </w:pPr>
    </w:p>
    <w:p w:rsidR="00347864" w:rsidRDefault="00347864" w:rsidP="00DE60A1">
      <w:pPr>
        <w:pStyle w:val="ListParagraph"/>
        <w:kinsoku w:val="0"/>
        <w:overflowPunct w:val="0"/>
        <w:rPr>
          <w:b/>
        </w:rPr>
      </w:pPr>
    </w:p>
    <w:p w:rsidR="0077768A" w:rsidRDefault="0077768A" w:rsidP="00DE60A1">
      <w:pPr>
        <w:pStyle w:val="ListParagraph"/>
        <w:kinsoku w:val="0"/>
        <w:overflowPunct w:val="0"/>
        <w:rPr>
          <w:b/>
        </w:rPr>
      </w:pPr>
      <w:r w:rsidRPr="008B71CC">
        <w:rPr>
          <w:b/>
        </w:rPr>
        <w:t>Social Phobias</w:t>
      </w:r>
    </w:p>
    <w:p w:rsidR="00347864" w:rsidRPr="008B71CC" w:rsidRDefault="00347864" w:rsidP="00DE60A1">
      <w:pPr>
        <w:pStyle w:val="ListParagraph"/>
        <w:kinsoku w:val="0"/>
        <w:overflowPunct w:val="0"/>
        <w:rPr>
          <w:b/>
        </w:rPr>
      </w:pPr>
    </w:p>
    <w:p w:rsidR="000648D2" w:rsidRPr="008B71CC" w:rsidRDefault="000648D2" w:rsidP="00DE60A1">
      <w:pPr>
        <w:pStyle w:val="ListParagraph"/>
        <w:kinsoku w:val="0"/>
        <w:overflowPunct w:val="0"/>
        <w:rPr>
          <w:b/>
        </w:rPr>
      </w:pPr>
      <w:r w:rsidRPr="008B71CC">
        <w:rPr>
          <w:b/>
          <w:noProof/>
          <w:lang w:val="en-US" w:eastAsia="en-US"/>
        </w:rPr>
        <w:drawing>
          <wp:inline distT="0" distB="0" distL="0" distR="0">
            <wp:extent cx="5731510" cy="1213047"/>
            <wp:effectExtent l="19050" t="0" r="254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1822450"/>
                      <a:chOff x="34925" y="1893888"/>
                      <a:chExt cx="8610600" cy="1822450"/>
                    </a:xfrm>
                  </a:grpSpPr>
                  <a:grpSp>
                    <a:nvGrpSpPr>
                      <a:cNvPr id="13315" name="Group 13"/>
                      <a:cNvGrpSpPr>
                        <a:grpSpLocks/>
                      </a:cNvGrpSpPr>
                    </a:nvGrpSpPr>
                    <a:grpSpPr bwMode="auto">
                      <a:xfrm>
                        <a:off x="34925" y="1893888"/>
                        <a:ext cx="8610600" cy="1822450"/>
                        <a:chOff x="22" y="1193"/>
                        <a:chExt cx="5424" cy="1148"/>
                      </a:xfrm>
                    </a:grpSpPr>
                    <a:sp>
                      <a:nvSpPr>
                        <a:cNvPr id="13316" name="Freeform 8"/>
                        <a:cNvSpPr>
                          <a:spLocks/>
                        </a:cNvSpPr>
                      </a:nvSpPr>
                      <a:spPr bwMode="auto">
                        <a:xfrm>
                          <a:off x="22" y="1374"/>
                          <a:ext cx="5088" cy="799"/>
                        </a:xfrm>
                        <a:custGeom>
                          <a:avLst/>
                          <a:gdLst>
                            <a:gd name="T0" fmla="*/ 0 w 5088"/>
                            <a:gd name="T1" fmla="*/ 703 h 799"/>
                            <a:gd name="T2" fmla="*/ 192 w 5088"/>
                            <a:gd name="T3" fmla="*/ 669 h 799"/>
                            <a:gd name="T4" fmla="*/ 384 w 5088"/>
                            <a:gd name="T5" fmla="*/ 703 h 799"/>
                            <a:gd name="T6" fmla="*/ 480 w 5088"/>
                            <a:gd name="T7" fmla="*/ 703 h 799"/>
                            <a:gd name="T8" fmla="*/ 672 w 5088"/>
                            <a:gd name="T9" fmla="*/ 669 h 799"/>
                            <a:gd name="T10" fmla="*/ 768 w 5088"/>
                            <a:gd name="T11" fmla="*/ 703 h 799"/>
                            <a:gd name="T12" fmla="*/ 816 w 5088"/>
                            <a:gd name="T13" fmla="*/ 703 h 799"/>
                            <a:gd name="T14" fmla="*/ 912 w 5088"/>
                            <a:gd name="T15" fmla="*/ 669 h 799"/>
                            <a:gd name="T16" fmla="*/ 1008 w 5088"/>
                            <a:gd name="T17" fmla="*/ 703 h 799"/>
                            <a:gd name="T18" fmla="*/ 1106 w 5088"/>
                            <a:gd name="T19" fmla="*/ 613 h 799"/>
                            <a:gd name="T20" fmla="*/ 1337 w 5088"/>
                            <a:gd name="T21" fmla="*/ 702 h 799"/>
                            <a:gd name="T22" fmla="*/ 1461 w 5088"/>
                            <a:gd name="T23" fmla="*/ 681 h 799"/>
                            <a:gd name="T24" fmla="*/ 1591 w 5088"/>
                            <a:gd name="T25" fmla="*/ 729 h 799"/>
                            <a:gd name="T26" fmla="*/ 1755 w 5088"/>
                            <a:gd name="T27" fmla="*/ 695 h 799"/>
                            <a:gd name="T28" fmla="*/ 2030 w 5088"/>
                            <a:gd name="T29" fmla="*/ 324 h 799"/>
                            <a:gd name="T30" fmla="*/ 2174 w 5088"/>
                            <a:gd name="T31" fmla="*/ 57 h 799"/>
                            <a:gd name="T32" fmla="*/ 2544 w 5088"/>
                            <a:gd name="T33" fmla="*/ 36 h 799"/>
                            <a:gd name="T34" fmla="*/ 3058 w 5088"/>
                            <a:gd name="T35" fmla="*/ 112 h 799"/>
                            <a:gd name="T36" fmla="*/ 3586 w 5088"/>
                            <a:gd name="T37" fmla="*/ 708 h 799"/>
                            <a:gd name="T38" fmla="*/ 3963 w 5088"/>
                            <a:gd name="T39" fmla="*/ 660 h 799"/>
                            <a:gd name="T40" fmla="*/ 4355 w 5088"/>
                            <a:gd name="T41" fmla="*/ 633 h 799"/>
                            <a:gd name="T42" fmla="*/ 4468 w 5088"/>
                            <a:gd name="T43" fmla="*/ 671 h 799"/>
                            <a:gd name="T44" fmla="*/ 4608 w 5088"/>
                            <a:gd name="T45" fmla="*/ 669 h 799"/>
                            <a:gd name="T46" fmla="*/ 4656 w 5088"/>
                            <a:gd name="T47" fmla="*/ 669 h 799"/>
                            <a:gd name="T48" fmla="*/ 4848 w 5088"/>
                            <a:gd name="T49" fmla="*/ 634 h 799"/>
                            <a:gd name="T50" fmla="*/ 5040 w 5088"/>
                            <a:gd name="T51" fmla="*/ 669 h 799"/>
                            <a:gd name="T52" fmla="*/ 5088 w 5088"/>
                            <a:gd name="T53" fmla="*/ 669 h 799"/>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5088"/>
                            <a:gd name="T82" fmla="*/ 0 h 799"/>
                            <a:gd name="T83" fmla="*/ 5088 w 5088"/>
                            <a:gd name="T84" fmla="*/ 799 h 799"/>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5088" h="799">
                              <a:moveTo>
                                <a:pt x="0" y="703"/>
                              </a:moveTo>
                              <a:cubicBezTo>
                                <a:pt x="64" y="686"/>
                                <a:pt x="128" y="669"/>
                                <a:pt x="192" y="669"/>
                              </a:cubicBezTo>
                              <a:cubicBezTo>
                                <a:pt x="256" y="669"/>
                                <a:pt x="336" y="697"/>
                                <a:pt x="384" y="703"/>
                              </a:cubicBezTo>
                              <a:cubicBezTo>
                                <a:pt x="432" y="709"/>
                                <a:pt x="432" y="709"/>
                                <a:pt x="480" y="703"/>
                              </a:cubicBezTo>
                              <a:cubicBezTo>
                                <a:pt x="528" y="697"/>
                                <a:pt x="624" y="669"/>
                                <a:pt x="672" y="669"/>
                              </a:cubicBezTo>
                              <a:cubicBezTo>
                                <a:pt x="720" y="669"/>
                                <a:pt x="744" y="697"/>
                                <a:pt x="768" y="703"/>
                              </a:cubicBezTo>
                              <a:cubicBezTo>
                                <a:pt x="792" y="709"/>
                                <a:pt x="792" y="709"/>
                                <a:pt x="816" y="703"/>
                              </a:cubicBezTo>
                              <a:cubicBezTo>
                                <a:pt x="840" y="697"/>
                                <a:pt x="880" y="669"/>
                                <a:pt x="912" y="669"/>
                              </a:cubicBezTo>
                              <a:cubicBezTo>
                                <a:pt x="944" y="669"/>
                                <a:pt x="976" y="712"/>
                                <a:pt x="1008" y="703"/>
                              </a:cubicBezTo>
                              <a:cubicBezTo>
                                <a:pt x="1040" y="694"/>
                                <a:pt x="1051" y="613"/>
                                <a:pt x="1106" y="613"/>
                              </a:cubicBezTo>
                              <a:cubicBezTo>
                                <a:pt x="1161" y="613"/>
                                <a:pt x="1278" y="691"/>
                                <a:pt x="1337" y="702"/>
                              </a:cubicBezTo>
                              <a:cubicBezTo>
                                <a:pt x="1396" y="713"/>
                                <a:pt x="1419" y="677"/>
                                <a:pt x="1461" y="681"/>
                              </a:cubicBezTo>
                              <a:cubicBezTo>
                                <a:pt x="1503" y="685"/>
                                <a:pt x="1542" y="727"/>
                                <a:pt x="1591" y="729"/>
                              </a:cubicBezTo>
                              <a:cubicBezTo>
                                <a:pt x="1640" y="731"/>
                                <a:pt x="1682" y="762"/>
                                <a:pt x="1755" y="695"/>
                              </a:cubicBezTo>
                              <a:cubicBezTo>
                                <a:pt x="1828" y="628"/>
                                <a:pt x="1960" y="430"/>
                                <a:pt x="2030" y="324"/>
                              </a:cubicBezTo>
                              <a:cubicBezTo>
                                <a:pt x="2100" y="218"/>
                                <a:pt x="2088" y="105"/>
                                <a:pt x="2174" y="57"/>
                              </a:cubicBezTo>
                              <a:cubicBezTo>
                                <a:pt x="2260" y="9"/>
                                <a:pt x="2397" y="27"/>
                                <a:pt x="2544" y="36"/>
                              </a:cubicBezTo>
                              <a:cubicBezTo>
                                <a:pt x="2691" y="45"/>
                                <a:pt x="2884" y="0"/>
                                <a:pt x="3058" y="112"/>
                              </a:cubicBezTo>
                              <a:cubicBezTo>
                                <a:pt x="3232" y="224"/>
                                <a:pt x="3435" y="617"/>
                                <a:pt x="3586" y="708"/>
                              </a:cubicBezTo>
                              <a:cubicBezTo>
                                <a:pt x="3737" y="799"/>
                                <a:pt x="3835" y="672"/>
                                <a:pt x="3963" y="660"/>
                              </a:cubicBezTo>
                              <a:cubicBezTo>
                                <a:pt x="4091" y="648"/>
                                <a:pt x="4271" y="631"/>
                                <a:pt x="4355" y="633"/>
                              </a:cubicBezTo>
                              <a:cubicBezTo>
                                <a:pt x="4439" y="635"/>
                                <a:pt x="4426" y="665"/>
                                <a:pt x="4468" y="671"/>
                              </a:cubicBezTo>
                              <a:cubicBezTo>
                                <a:pt x="4510" y="677"/>
                                <a:pt x="4577" y="669"/>
                                <a:pt x="4608" y="669"/>
                              </a:cubicBezTo>
                              <a:cubicBezTo>
                                <a:pt x="4639" y="669"/>
                                <a:pt x="4616" y="674"/>
                                <a:pt x="4656" y="669"/>
                              </a:cubicBezTo>
                              <a:cubicBezTo>
                                <a:pt x="4696" y="663"/>
                                <a:pt x="4784" y="634"/>
                                <a:pt x="4848" y="634"/>
                              </a:cubicBezTo>
                              <a:cubicBezTo>
                                <a:pt x="4912" y="634"/>
                                <a:pt x="5000" y="663"/>
                                <a:pt x="5040" y="669"/>
                              </a:cubicBezTo>
                              <a:cubicBezTo>
                                <a:pt x="5080" y="674"/>
                                <a:pt x="5088" y="669"/>
                                <a:pt x="5088" y="669"/>
                              </a:cubicBezTo>
                            </a:path>
                          </a:pathLst>
                        </a:custGeom>
                        <a:noFill/>
                        <a:ln w="19050">
                          <a:solidFill>
                            <a:srgbClr val="FF0000"/>
                          </a:solidFill>
                          <a:round/>
                          <a:headEnd/>
                          <a:tailEnd/>
                        </a:ln>
                      </a:spPr>
                      <a:txSp>
                        <a:txBody>
                          <a:bodyPr/>
                          <a:lstStyle>
                            <a:defPPr>
                              <a:defRPr lang="cs-CZ"/>
                            </a:defPPr>
                            <a:lvl1pPr algn="l" rtl="0" fontAlgn="base">
                              <a:spcBef>
                                <a:spcPct val="0"/>
                              </a:spcBef>
                              <a:spcAft>
                                <a:spcPct val="0"/>
                              </a:spcAft>
                              <a:defRPr sz="2000" kern="1200">
                                <a:solidFill>
                                  <a:schemeClr val="tx1"/>
                                </a:solidFill>
                                <a:latin typeface="Verdana" pitchFamily="34" charset="0"/>
                                <a:ea typeface="+mn-ea"/>
                                <a:cs typeface="+mn-cs"/>
                              </a:defRPr>
                            </a:lvl1pPr>
                            <a:lvl2pPr marL="457200" algn="l" rtl="0" fontAlgn="base">
                              <a:spcBef>
                                <a:spcPct val="0"/>
                              </a:spcBef>
                              <a:spcAft>
                                <a:spcPct val="0"/>
                              </a:spcAft>
                              <a:defRPr sz="2000" kern="1200">
                                <a:solidFill>
                                  <a:schemeClr val="tx1"/>
                                </a:solidFill>
                                <a:latin typeface="Verdana" pitchFamily="34" charset="0"/>
                                <a:ea typeface="+mn-ea"/>
                                <a:cs typeface="+mn-cs"/>
                              </a:defRPr>
                            </a:lvl2pPr>
                            <a:lvl3pPr marL="914400" algn="l" rtl="0" fontAlgn="base">
                              <a:spcBef>
                                <a:spcPct val="0"/>
                              </a:spcBef>
                              <a:spcAft>
                                <a:spcPct val="0"/>
                              </a:spcAft>
                              <a:defRPr sz="2000" kern="1200">
                                <a:solidFill>
                                  <a:schemeClr val="tx1"/>
                                </a:solidFill>
                                <a:latin typeface="Verdana" pitchFamily="34" charset="0"/>
                                <a:ea typeface="+mn-ea"/>
                                <a:cs typeface="+mn-cs"/>
                              </a:defRPr>
                            </a:lvl3pPr>
                            <a:lvl4pPr marL="1371600" algn="l" rtl="0" fontAlgn="base">
                              <a:spcBef>
                                <a:spcPct val="0"/>
                              </a:spcBef>
                              <a:spcAft>
                                <a:spcPct val="0"/>
                              </a:spcAft>
                              <a:defRPr sz="2000" kern="1200">
                                <a:solidFill>
                                  <a:schemeClr val="tx1"/>
                                </a:solidFill>
                                <a:latin typeface="Verdana" pitchFamily="34" charset="0"/>
                                <a:ea typeface="+mn-ea"/>
                                <a:cs typeface="+mn-cs"/>
                              </a:defRPr>
                            </a:lvl4pPr>
                            <a:lvl5pPr marL="1828800" algn="l" rtl="0" fontAlgn="base">
                              <a:spcBef>
                                <a:spcPct val="0"/>
                              </a:spcBef>
                              <a:spcAft>
                                <a:spcPct val="0"/>
                              </a:spcAft>
                              <a:defRPr sz="2000" kern="1200">
                                <a:solidFill>
                                  <a:schemeClr val="tx1"/>
                                </a:solidFill>
                                <a:latin typeface="Verdana" pitchFamily="34" charset="0"/>
                                <a:ea typeface="+mn-ea"/>
                                <a:cs typeface="+mn-cs"/>
                              </a:defRPr>
                            </a:lvl5pPr>
                            <a:lvl6pPr marL="2286000" algn="l" defTabSz="914400" rtl="0" eaLnBrk="1" latinLnBrk="0" hangingPunct="1">
                              <a:defRPr sz="2000" kern="1200">
                                <a:solidFill>
                                  <a:schemeClr val="tx1"/>
                                </a:solidFill>
                                <a:latin typeface="Verdana" pitchFamily="34" charset="0"/>
                                <a:ea typeface="+mn-ea"/>
                                <a:cs typeface="+mn-cs"/>
                              </a:defRPr>
                            </a:lvl6pPr>
                            <a:lvl7pPr marL="2743200" algn="l" defTabSz="914400" rtl="0" eaLnBrk="1" latinLnBrk="0" hangingPunct="1">
                              <a:defRPr sz="2000" kern="1200">
                                <a:solidFill>
                                  <a:schemeClr val="tx1"/>
                                </a:solidFill>
                                <a:latin typeface="Verdana" pitchFamily="34" charset="0"/>
                                <a:ea typeface="+mn-ea"/>
                                <a:cs typeface="+mn-cs"/>
                              </a:defRPr>
                            </a:lvl7pPr>
                            <a:lvl8pPr marL="3200400" algn="l" defTabSz="914400" rtl="0" eaLnBrk="1" latinLnBrk="0" hangingPunct="1">
                              <a:defRPr sz="2000" kern="1200">
                                <a:solidFill>
                                  <a:schemeClr val="tx1"/>
                                </a:solidFill>
                                <a:latin typeface="Verdana" pitchFamily="34" charset="0"/>
                                <a:ea typeface="+mn-ea"/>
                                <a:cs typeface="+mn-cs"/>
                              </a:defRPr>
                            </a:lvl8pPr>
                            <a:lvl9pPr marL="3657600" algn="l" defTabSz="914400" rtl="0" eaLnBrk="1" latinLnBrk="0" hangingPunct="1">
                              <a:defRPr sz="2000" kern="1200">
                                <a:solidFill>
                                  <a:schemeClr val="tx1"/>
                                </a:solidFill>
                                <a:latin typeface="Verdana" pitchFamily="34" charset="0"/>
                                <a:ea typeface="+mn-ea"/>
                                <a:cs typeface="+mn-cs"/>
                              </a:defRPr>
                            </a:lvl9pPr>
                          </a:lstStyle>
                          <a:p>
                            <a:endParaRPr lang="en-US"/>
                          </a:p>
                        </a:txBody>
                        <a:useSpRect/>
                      </a:txSp>
                    </a:sp>
                    <a:sp>
                      <a:nvSpPr>
                        <a:cNvPr id="13317" name="Line 9"/>
                        <a:cNvSpPr>
                          <a:spLocks noChangeShapeType="1"/>
                        </a:cNvSpPr>
                      </a:nvSpPr>
                      <a:spPr bwMode="auto">
                        <a:xfrm flipV="1">
                          <a:off x="22" y="2236"/>
                          <a:ext cx="5424" cy="0"/>
                        </a:xfrm>
                        <a:prstGeom prst="line">
                          <a:avLst/>
                        </a:prstGeom>
                        <a:noFill/>
                        <a:ln w="9525">
                          <a:solidFill>
                            <a:schemeClr val="tx1"/>
                          </a:solidFill>
                          <a:round/>
                          <a:headEnd/>
                          <a:tailEnd/>
                        </a:ln>
                      </a:spPr>
                      <a:txSp>
                        <a:txBody>
                          <a:bodyPr/>
                          <a:lstStyle>
                            <a:defPPr>
                              <a:defRPr lang="cs-CZ"/>
                            </a:defPPr>
                            <a:lvl1pPr algn="l" rtl="0" fontAlgn="base">
                              <a:spcBef>
                                <a:spcPct val="0"/>
                              </a:spcBef>
                              <a:spcAft>
                                <a:spcPct val="0"/>
                              </a:spcAft>
                              <a:defRPr sz="2000" kern="1200">
                                <a:solidFill>
                                  <a:schemeClr val="tx1"/>
                                </a:solidFill>
                                <a:latin typeface="Verdana" pitchFamily="34" charset="0"/>
                                <a:ea typeface="+mn-ea"/>
                                <a:cs typeface="+mn-cs"/>
                              </a:defRPr>
                            </a:lvl1pPr>
                            <a:lvl2pPr marL="457200" algn="l" rtl="0" fontAlgn="base">
                              <a:spcBef>
                                <a:spcPct val="0"/>
                              </a:spcBef>
                              <a:spcAft>
                                <a:spcPct val="0"/>
                              </a:spcAft>
                              <a:defRPr sz="2000" kern="1200">
                                <a:solidFill>
                                  <a:schemeClr val="tx1"/>
                                </a:solidFill>
                                <a:latin typeface="Verdana" pitchFamily="34" charset="0"/>
                                <a:ea typeface="+mn-ea"/>
                                <a:cs typeface="+mn-cs"/>
                              </a:defRPr>
                            </a:lvl2pPr>
                            <a:lvl3pPr marL="914400" algn="l" rtl="0" fontAlgn="base">
                              <a:spcBef>
                                <a:spcPct val="0"/>
                              </a:spcBef>
                              <a:spcAft>
                                <a:spcPct val="0"/>
                              </a:spcAft>
                              <a:defRPr sz="2000" kern="1200">
                                <a:solidFill>
                                  <a:schemeClr val="tx1"/>
                                </a:solidFill>
                                <a:latin typeface="Verdana" pitchFamily="34" charset="0"/>
                                <a:ea typeface="+mn-ea"/>
                                <a:cs typeface="+mn-cs"/>
                              </a:defRPr>
                            </a:lvl3pPr>
                            <a:lvl4pPr marL="1371600" algn="l" rtl="0" fontAlgn="base">
                              <a:spcBef>
                                <a:spcPct val="0"/>
                              </a:spcBef>
                              <a:spcAft>
                                <a:spcPct val="0"/>
                              </a:spcAft>
                              <a:defRPr sz="2000" kern="1200">
                                <a:solidFill>
                                  <a:schemeClr val="tx1"/>
                                </a:solidFill>
                                <a:latin typeface="Verdana" pitchFamily="34" charset="0"/>
                                <a:ea typeface="+mn-ea"/>
                                <a:cs typeface="+mn-cs"/>
                              </a:defRPr>
                            </a:lvl4pPr>
                            <a:lvl5pPr marL="1828800" algn="l" rtl="0" fontAlgn="base">
                              <a:spcBef>
                                <a:spcPct val="0"/>
                              </a:spcBef>
                              <a:spcAft>
                                <a:spcPct val="0"/>
                              </a:spcAft>
                              <a:defRPr sz="2000" kern="1200">
                                <a:solidFill>
                                  <a:schemeClr val="tx1"/>
                                </a:solidFill>
                                <a:latin typeface="Verdana" pitchFamily="34" charset="0"/>
                                <a:ea typeface="+mn-ea"/>
                                <a:cs typeface="+mn-cs"/>
                              </a:defRPr>
                            </a:lvl5pPr>
                            <a:lvl6pPr marL="2286000" algn="l" defTabSz="914400" rtl="0" eaLnBrk="1" latinLnBrk="0" hangingPunct="1">
                              <a:defRPr sz="2000" kern="1200">
                                <a:solidFill>
                                  <a:schemeClr val="tx1"/>
                                </a:solidFill>
                                <a:latin typeface="Verdana" pitchFamily="34" charset="0"/>
                                <a:ea typeface="+mn-ea"/>
                                <a:cs typeface="+mn-cs"/>
                              </a:defRPr>
                            </a:lvl6pPr>
                            <a:lvl7pPr marL="2743200" algn="l" defTabSz="914400" rtl="0" eaLnBrk="1" latinLnBrk="0" hangingPunct="1">
                              <a:defRPr sz="2000" kern="1200">
                                <a:solidFill>
                                  <a:schemeClr val="tx1"/>
                                </a:solidFill>
                                <a:latin typeface="Verdana" pitchFamily="34" charset="0"/>
                                <a:ea typeface="+mn-ea"/>
                                <a:cs typeface="+mn-cs"/>
                              </a:defRPr>
                            </a:lvl7pPr>
                            <a:lvl8pPr marL="3200400" algn="l" defTabSz="914400" rtl="0" eaLnBrk="1" latinLnBrk="0" hangingPunct="1">
                              <a:defRPr sz="2000" kern="1200">
                                <a:solidFill>
                                  <a:schemeClr val="tx1"/>
                                </a:solidFill>
                                <a:latin typeface="Verdana" pitchFamily="34" charset="0"/>
                                <a:ea typeface="+mn-ea"/>
                                <a:cs typeface="+mn-cs"/>
                              </a:defRPr>
                            </a:lvl8pPr>
                            <a:lvl9pPr marL="3657600" algn="l" defTabSz="914400" rtl="0" eaLnBrk="1" latinLnBrk="0" hangingPunct="1">
                              <a:defRPr sz="2000" kern="1200">
                                <a:solidFill>
                                  <a:schemeClr val="tx1"/>
                                </a:solidFill>
                                <a:latin typeface="Verdana" pitchFamily="34" charset="0"/>
                                <a:ea typeface="+mn-ea"/>
                                <a:cs typeface="+mn-cs"/>
                              </a:defRPr>
                            </a:lvl9pPr>
                          </a:lstStyle>
                          <a:p>
                            <a:endParaRPr lang="en-US"/>
                          </a:p>
                        </a:txBody>
                        <a:useSpRect/>
                      </a:txSp>
                    </a:sp>
                    <a:sp>
                      <a:nvSpPr>
                        <a:cNvPr id="13318" name="AutoShape 10"/>
                        <a:cNvSpPr>
                          <a:spLocks noChangeArrowheads="1"/>
                        </a:cNvSpPr>
                      </a:nvSpPr>
                      <a:spPr bwMode="auto">
                        <a:xfrm>
                          <a:off x="3424" y="1284"/>
                          <a:ext cx="972" cy="439"/>
                        </a:xfrm>
                        <a:prstGeom prst="wedgeRoundRectCallout">
                          <a:avLst>
                            <a:gd name="adj1" fmla="val -121810"/>
                            <a:gd name="adj2" fmla="val -24486"/>
                            <a:gd name="adj3" fmla="val 16667"/>
                          </a:avLst>
                        </a:prstGeom>
                        <a:solidFill>
                          <a:schemeClr val="accent1"/>
                        </a:solidFill>
                        <a:ln w="9525">
                          <a:solidFill>
                            <a:schemeClr val="tx1"/>
                          </a:solidFill>
                          <a:miter lim="800000"/>
                          <a:headEnd/>
                          <a:tailEnd/>
                        </a:ln>
                      </a:spPr>
                      <a:txSp>
                        <a:txBody>
                          <a:bodyPr/>
                          <a:lstStyle>
                            <a:defPPr>
                              <a:defRPr lang="cs-CZ"/>
                            </a:defPPr>
                            <a:lvl1pPr algn="l" rtl="0" fontAlgn="base">
                              <a:spcBef>
                                <a:spcPct val="0"/>
                              </a:spcBef>
                              <a:spcAft>
                                <a:spcPct val="0"/>
                              </a:spcAft>
                              <a:defRPr sz="2000" kern="1200">
                                <a:solidFill>
                                  <a:schemeClr val="tx1"/>
                                </a:solidFill>
                                <a:latin typeface="Verdana" pitchFamily="34" charset="0"/>
                                <a:ea typeface="+mn-ea"/>
                                <a:cs typeface="+mn-cs"/>
                              </a:defRPr>
                            </a:lvl1pPr>
                            <a:lvl2pPr marL="457200" algn="l" rtl="0" fontAlgn="base">
                              <a:spcBef>
                                <a:spcPct val="0"/>
                              </a:spcBef>
                              <a:spcAft>
                                <a:spcPct val="0"/>
                              </a:spcAft>
                              <a:defRPr sz="2000" kern="1200">
                                <a:solidFill>
                                  <a:schemeClr val="tx1"/>
                                </a:solidFill>
                                <a:latin typeface="Verdana" pitchFamily="34" charset="0"/>
                                <a:ea typeface="+mn-ea"/>
                                <a:cs typeface="+mn-cs"/>
                              </a:defRPr>
                            </a:lvl2pPr>
                            <a:lvl3pPr marL="914400" algn="l" rtl="0" fontAlgn="base">
                              <a:spcBef>
                                <a:spcPct val="0"/>
                              </a:spcBef>
                              <a:spcAft>
                                <a:spcPct val="0"/>
                              </a:spcAft>
                              <a:defRPr sz="2000" kern="1200">
                                <a:solidFill>
                                  <a:schemeClr val="tx1"/>
                                </a:solidFill>
                                <a:latin typeface="Verdana" pitchFamily="34" charset="0"/>
                                <a:ea typeface="+mn-ea"/>
                                <a:cs typeface="+mn-cs"/>
                              </a:defRPr>
                            </a:lvl3pPr>
                            <a:lvl4pPr marL="1371600" algn="l" rtl="0" fontAlgn="base">
                              <a:spcBef>
                                <a:spcPct val="0"/>
                              </a:spcBef>
                              <a:spcAft>
                                <a:spcPct val="0"/>
                              </a:spcAft>
                              <a:defRPr sz="2000" kern="1200">
                                <a:solidFill>
                                  <a:schemeClr val="tx1"/>
                                </a:solidFill>
                                <a:latin typeface="Verdana" pitchFamily="34" charset="0"/>
                                <a:ea typeface="+mn-ea"/>
                                <a:cs typeface="+mn-cs"/>
                              </a:defRPr>
                            </a:lvl4pPr>
                            <a:lvl5pPr marL="1828800" algn="l" rtl="0" fontAlgn="base">
                              <a:spcBef>
                                <a:spcPct val="0"/>
                              </a:spcBef>
                              <a:spcAft>
                                <a:spcPct val="0"/>
                              </a:spcAft>
                              <a:defRPr sz="2000" kern="1200">
                                <a:solidFill>
                                  <a:schemeClr val="tx1"/>
                                </a:solidFill>
                                <a:latin typeface="Verdana" pitchFamily="34" charset="0"/>
                                <a:ea typeface="+mn-ea"/>
                                <a:cs typeface="+mn-cs"/>
                              </a:defRPr>
                            </a:lvl5pPr>
                            <a:lvl6pPr marL="2286000" algn="l" defTabSz="914400" rtl="0" eaLnBrk="1" latinLnBrk="0" hangingPunct="1">
                              <a:defRPr sz="2000" kern="1200">
                                <a:solidFill>
                                  <a:schemeClr val="tx1"/>
                                </a:solidFill>
                                <a:latin typeface="Verdana" pitchFamily="34" charset="0"/>
                                <a:ea typeface="+mn-ea"/>
                                <a:cs typeface="+mn-cs"/>
                              </a:defRPr>
                            </a:lvl6pPr>
                            <a:lvl7pPr marL="2743200" algn="l" defTabSz="914400" rtl="0" eaLnBrk="1" latinLnBrk="0" hangingPunct="1">
                              <a:defRPr sz="2000" kern="1200">
                                <a:solidFill>
                                  <a:schemeClr val="tx1"/>
                                </a:solidFill>
                                <a:latin typeface="Verdana" pitchFamily="34" charset="0"/>
                                <a:ea typeface="+mn-ea"/>
                                <a:cs typeface="+mn-cs"/>
                              </a:defRPr>
                            </a:lvl7pPr>
                            <a:lvl8pPr marL="3200400" algn="l" defTabSz="914400" rtl="0" eaLnBrk="1" latinLnBrk="0" hangingPunct="1">
                              <a:defRPr sz="2000" kern="1200">
                                <a:solidFill>
                                  <a:schemeClr val="tx1"/>
                                </a:solidFill>
                                <a:latin typeface="Verdana" pitchFamily="34" charset="0"/>
                                <a:ea typeface="+mn-ea"/>
                                <a:cs typeface="+mn-cs"/>
                              </a:defRPr>
                            </a:lvl8pPr>
                            <a:lvl9pPr marL="3657600" algn="l" defTabSz="914400" rtl="0" eaLnBrk="1" latinLnBrk="0" hangingPunct="1">
                              <a:defRPr sz="2000" kern="1200">
                                <a:solidFill>
                                  <a:schemeClr val="tx1"/>
                                </a:solidFill>
                                <a:latin typeface="Verdana" pitchFamily="34" charset="0"/>
                                <a:ea typeface="+mn-ea"/>
                                <a:cs typeface="+mn-cs"/>
                              </a:defRPr>
                            </a:lvl9pPr>
                          </a:lstStyle>
                          <a:p>
                            <a:pPr algn="ctr" eaLnBrk="0" hangingPunct="0"/>
                            <a:r>
                              <a:rPr lang="cs-CZ" b="1" dirty="0">
                                <a:solidFill>
                                  <a:schemeClr val="bg2"/>
                                </a:solidFill>
                              </a:rPr>
                              <a:t>Fobic Anxiety</a:t>
                            </a:r>
                          </a:p>
                        </a:txBody>
                        <a:useSpRect/>
                      </a:txSp>
                    </a:sp>
                    <a:sp>
                      <a:nvSpPr>
                        <a:cNvPr id="13319" name="AutoShape 11"/>
                        <a:cNvSpPr>
                          <a:spLocks noChangeArrowheads="1"/>
                        </a:cNvSpPr>
                      </a:nvSpPr>
                      <a:spPr bwMode="auto">
                        <a:xfrm>
                          <a:off x="158" y="1193"/>
                          <a:ext cx="1315" cy="421"/>
                        </a:xfrm>
                        <a:prstGeom prst="wedgeRoundRectCallout">
                          <a:avLst>
                            <a:gd name="adj1" fmla="val 36616"/>
                            <a:gd name="adj2" fmla="val 150949"/>
                            <a:gd name="adj3" fmla="val 16667"/>
                          </a:avLst>
                        </a:prstGeom>
                        <a:solidFill>
                          <a:schemeClr val="accent1"/>
                        </a:solidFill>
                        <a:ln w="9525">
                          <a:solidFill>
                            <a:schemeClr val="tx1"/>
                          </a:solidFill>
                          <a:miter lim="800000"/>
                          <a:headEnd/>
                          <a:tailEnd/>
                        </a:ln>
                      </a:spPr>
                      <a:txSp>
                        <a:txBody>
                          <a:bodyPr/>
                          <a:lstStyle>
                            <a:defPPr>
                              <a:defRPr lang="cs-CZ"/>
                            </a:defPPr>
                            <a:lvl1pPr algn="l" rtl="0" fontAlgn="base">
                              <a:spcBef>
                                <a:spcPct val="0"/>
                              </a:spcBef>
                              <a:spcAft>
                                <a:spcPct val="0"/>
                              </a:spcAft>
                              <a:defRPr sz="2000" kern="1200">
                                <a:solidFill>
                                  <a:schemeClr val="tx1"/>
                                </a:solidFill>
                                <a:latin typeface="Verdana" pitchFamily="34" charset="0"/>
                                <a:ea typeface="+mn-ea"/>
                                <a:cs typeface="+mn-cs"/>
                              </a:defRPr>
                            </a:lvl1pPr>
                            <a:lvl2pPr marL="457200" algn="l" rtl="0" fontAlgn="base">
                              <a:spcBef>
                                <a:spcPct val="0"/>
                              </a:spcBef>
                              <a:spcAft>
                                <a:spcPct val="0"/>
                              </a:spcAft>
                              <a:defRPr sz="2000" kern="1200">
                                <a:solidFill>
                                  <a:schemeClr val="tx1"/>
                                </a:solidFill>
                                <a:latin typeface="Verdana" pitchFamily="34" charset="0"/>
                                <a:ea typeface="+mn-ea"/>
                                <a:cs typeface="+mn-cs"/>
                              </a:defRPr>
                            </a:lvl2pPr>
                            <a:lvl3pPr marL="914400" algn="l" rtl="0" fontAlgn="base">
                              <a:spcBef>
                                <a:spcPct val="0"/>
                              </a:spcBef>
                              <a:spcAft>
                                <a:spcPct val="0"/>
                              </a:spcAft>
                              <a:defRPr sz="2000" kern="1200">
                                <a:solidFill>
                                  <a:schemeClr val="tx1"/>
                                </a:solidFill>
                                <a:latin typeface="Verdana" pitchFamily="34" charset="0"/>
                                <a:ea typeface="+mn-ea"/>
                                <a:cs typeface="+mn-cs"/>
                              </a:defRPr>
                            </a:lvl3pPr>
                            <a:lvl4pPr marL="1371600" algn="l" rtl="0" fontAlgn="base">
                              <a:spcBef>
                                <a:spcPct val="0"/>
                              </a:spcBef>
                              <a:spcAft>
                                <a:spcPct val="0"/>
                              </a:spcAft>
                              <a:defRPr sz="2000" kern="1200">
                                <a:solidFill>
                                  <a:schemeClr val="tx1"/>
                                </a:solidFill>
                                <a:latin typeface="Verdana" pitchFamily="34" charset="0"/>
                                <a:ea typeface="+mn-ea"/>
                                <a:cs typeface="+mn-cs"/>
                              </a:defRPr>
                            </a:lvl4pPr>
                            <a:lvl5pPr marL="1828800" algn="l" rtl="0" fontAlgn="base">
                              <a:spcBef>
                                <a:spcPct val="0"/>
                              </a:spcBef>
                              <a:spcAft>
                                <a:spcPct val="0"/>
                              </a:spcAft>
                              <a:defRPr sz="2000" kern="1200">
                                <a:solidFill>
                                  <a:schemeClr val="tx1"/>
                                </a:solidFill>
                                <a:latin typeface="Verdana" pitchFamily="34" charset="0"/>
                                <a:ea typeface="+mn-ea"/>
                                <a:cs typeface="+mn-cs"/>
                              </a:defRPr>
                            </a:lvl5pPr>
                            <a:lvl6pPr marL="2286000" algn="l" defTabSz="914400" rtl="0" eaLnBrk="1" latinLnBrk="0" hangingPunct="1">
                              <a:defRPr sz="2000" kern="1200">
                                <a:solidFill>
                                  <a:schemeClr val="tx1"/>
                                </a:solidFill>
                                <a:latin typeface="Verdana" pitchFamily="34" charset="0"/>
                                <a:ea typeface="+mn-ea"/>
                                <a:cs typeface="+mn-cs"/>
                              </a:defRPr>
                            </a:lvl6pPr>
                            <a:lvl7pPr marL="2743200" algn="l" defTabSz="914400" rtl="0" eaLnBrk="1" latinLnBrk="0" hangingPunct="1">
                              <a:defRPr sz="2000" kern="1200">
                                <a:solidFill>
                                  <a:schemeClr val="tx1"/>
                                </a:solidFill>
                                <a:latin typeface="Verdana" pitchFamily="34" charset="0"/>
                                <a:ea typeface="+mn-ea"/>
                                <a:cs typeface="+mn-cs"/>
                              </a:defRPr>
                            </a:lvl7pPr>
                            <a:lvl8pPr marL="3200400" algn="l" defTabSz="914400" rtl="0" eaLnBrk="1" latinLnBrk="0" hangingPunct="1">
                              <a:defRPr sz="2000" kern="1200">
                                <a:solidFill>
                                  <a:schemeClr val="tx1"/>
                                </a:solidFill>
                                <a:latin typeface="Verdana" pitchFamily="34" charset="0"/>
                                <a:ea typeface="+mn-ea"/>
                                <a:cs typeface="+mn-cs"/>
                              </a:defRPr>
                            </a:lvl8pPr>
                            <a:lvl9pPr marL="3657600" algn="l" defTabSz="914400" rtl="0" eaLnBrk="1" latinLnBrk="0" hangingPunct="1">
                              <a:defRPr sz="2000" kern="1200">
                                <a:solidFill>
                                  <a:schemeClr val="tx1"/>
                                </a:solidFill>
                                <a:latin typeface="Verdana" pitchFamily="34" charset="0"/>
                                <a:ea typeface="+mn-ea"/>
                                <a:cs typeface="+mn-cs"/>
                              </a:defRPr>
                            </a:lvl9pPr>
                          </a:lstStyle>
                          <a:p>
                            <a:pPr algn="ctr" eaLnBrk="0" hangingPunct="0"/>
                            <a:r>
                              <a:rPr lang="cs-CZ" b="1">
                                <a:solidFill>
                                  <a:schemeClr val="bg2"/>
                                </a:solidFill>
                              </a:rPr>
                              <a:t>Anticipative Anxiety</a:t>
                            </a:r>
                          </a:p>
                        </a:txBody>
                        <a:useSpRect/>
                      </a:txSp>
                    </a:sp>
                    <a:sp>
                      <a:nvSpPr>
                        <a:cNvPr id="13320" name="Text Box 12"/>
                        <a:cNvSpPr txBox="1">
                          <a:spLocks noChangeArrowheads="1"/>
                        </a:cNvSpPr>
                      </a:nvSpPr>
                      <a:spPr bwMode="auto">
                        <a:xfrm>
                          <a:off x="2018" y="2104"/>
                          <a:ext cx="1225" cy="237"/>
                        </a:xfrm>
                        <a:prstGeom prst="rect">
                          <a:avLst/>
                        </a:prstGeom>
                        <a:solidFill>
                          <a:schemeClr val="accent1"/>
                        </a:solidFill>
                        <a:ln w="9525">
                          <a:solidFill>
                            <a:schemeClr val="tx1"/>
                          </a:solidFill>
                          <a:miter lim="800000"/>
                          <a:headEnd/>
                          <a:tailEnd/>
                        </a:ln>
                      </a:spPr>
                      <a:txSp>
                        <a:txBody>
                          <a:bodyPr>
                            <a:spAutoFit/>
                          </a:bodyPr>
                          <a:lstStyle>
                            <a:defPPr>
                              <a:defRPr lang="cs-CZ"/>
                            </a:defPPr>
                            <a:lvl1pPr algn="l" rtl="0" fontAlgn="base">
                              <a:spcBef>
                                <a:spcPct val="0"/>
                              </a:spcBef>
                              <a:spcAft>
                                <a:spcPct val="0"/>
                              </a:spcAft>
                              <a:defRPr sz="2000" kern="1200">
                                <a:solidFill>
                                  <a:schemeClr val="tx1"/>
                                </a:solidFill>
                                <a:latin typeface="Verdana" pitchFamily="34" charset="0"/>
                                <a:ea typeface="+mn-ea"/>
                                <a:cs typeface="+mn-cs"/>
                              </a:defRPr>
                            </a:lvl1pPr>
                            <a:lvl2pPr marL="457200" algn="l" rtl="0" fontAlgn="base">
                              <a:spcBef>
                                <a:spcPct val="0"/>
                              </a:spcBef>
                              <a:spcAft>
                                <a:spcPct val="0"/>
                              </a:spcAft>
                              <a:defRPr sz="2000" kern="1200">
                                <a:solidFill>
                                  <a:schemeClr val="tx1"/>
                                </a:solidFill>
                                <a:latin typeface="Verdana" pitchFamily="34" charset="0"/>
                                <a:ea typeface="+mn-ea"/>
                                <a:cs typeface="+mn-cs"/>
                              </a:defRPr>
                            </a:lvl2pPr>
                            <a:lvl3pPr marL="914400" algn="l" rtl="0" fontAlgn="base">
                              <a:spcBef>
                                <a:spcPct val="0"/>
                              </a:spcBef>
                              <a:spcAft>
                                <a:spcPct val="0"/>
                              </a:spcAft>
                              <a:defRPr sz="2000" kern="1200">
                                <a:solidFill>
                                  <a:schemeClr val="tx1"/>
                                </a:solidFill>
                                <a:latin typeface="Verdana" pitchFamily="34" charset="0"/>
                                <a:ea typeface="+mn-ea"/>
                                <a:cs typeface="+mn-cs"/>
                              </a:defRPr>
                            </a:lvl3pPr>
                            <a:lvl4pPr marL="1371600" algn="l" rtl="0" fontAlgn="base">
                              <a:spcBef>
                                <a:spcPct val="0"/>
                              </a:spcBef>
                              <a:spcAft>
                                <a:spcPct val="0"/>
                              </a:spcAft>
                              <a:defRPr sz="2000" kern="1200">
                                <a:solidFill>
                                  <a:schemeClr val="tx1"/>
                                </a:solidFill>
                                <a:latin typeface="Verdana" pitchFamily="34" charset="0"/>
                                <a:ea typeface="+mn-ea"/>
                                <a:cs typeface="+mn-cs"/>
                              </a:defRPr>
                            </a:lvl4pPr>
                            <a:lvl5pPr marL="1828800" algn="l" rtl="0" fontAlgn="base">
                              <a:spcBef>
                                <a:spcPct val="0"/>
                              </a:spcBef>
                              <a:spcAft>
                                <a:spcPct val="0"/>
                              </a:spcAft>
                              <a:defRPr sz="2000" kern="1200">
                                <a:solidFill>
                                  <a:schemeClr val="tx1"/>
                                </a:solidFill>
                                <a:latin typeface="Verdana" pitchFamily="34" charset="0"/>
                                <a:ea typeface="+mn-ea"/>
                                <a:cs typeface="+mn-cs"/>
                              </a:defRPr>
                            </a:lvl5pPr>
                            <a:lvl6pPr marL="2286000" algn="l" defTabSz="914400" rtl="0" eaLnBrk="1" latinLnBrk="0" hangingPunct="1">
                              <a:defRPr sz="2000" kern="1200">
                                <a:solidFill>
                                  <a:schemeClr val="tx1"/>
                                </a:solidFill>
                                <a:latin typeface="Verdana" pitchFamily="34" charset="0"/>
                                <a:ea typeface="+mn-ea"/>
                                <a:cs typeface="+mn-cs"/>
                              </a:defRPr>
                            </a:lvl6pPr>
                            <a:lvl7pPr marL="2743200" algn="l" defTabSz="914400" rtl="0" eaLnBrk="1" latinLnBrk="0" hangingPunct="1">
                              <a:defRPr sz="2000" kern="1200">
                                <a:solidFill>
                                  <a:schemeClr val="tx1"/>
                                </a:solidFill>
                                <a:latin typeface="Verdana" pitchFamily="34" charset="0"/>
                                <a:ea typeface="+mn-ea"/>
                                <a:cs typeface="+mn-cs"/>
                              </a:defRPr>
                            </a:lvl7pPr>
                            <a:lvl8pPr marL="3200400" algn="l" defTabSz="914400" rtl="0" eaLnBrk="1" latinLnBrk="0" hangingPunct="1">
                              <a:defRPr sz="2000" kern="1200">
                                <a:solidFill>
                                  <a:schemeClr val="tx1"/>
                                </a:solidFill>
                                <a:latin typeface="Verdana" pitchFamily="34" charset="0"/>
                                <a:ea typeface="+mn-ea"/>
                                <a:cs typeface="+mn-cs"/>
                              </a:defRPr>
                            </a:lvl8pPr>
                            <a:lvl9pPr marL="3657600" algn="l" defTabSz="914400" rtl="0" eaLnBrk="1" latinLnBrk="0" hangingPunct="1">
                              <a:defRPr sz="2000" kern="1200">
                                <a:solidFill>
                                  <a:schemeClr val="tx1"/>
                                </a:solidFill>
                                <a:latin typeface="Verdana" pitchFamily="34" charset="0"/>
                                <a:ea typeface="+mn-ea"/>
                                <a:cs typeface="+mn-cs"/>
                              </a:defRPr>
                            </a:lvl9pPr>
                          </a:lstStyle>
                          <a:p>
                            <a:pPr algn="ctr" eaLnBrk="0" hangingPunct="0"/>
                            <a:r>
                              <a:rPr lang="cs-CZ" sz="1800" b="1" i="1">
                                <a:solidFill>
                                  <a:schemeClr val="bg2"/>
                                </a:solidFill>
                              </a:rPr>
                              <a:t>Social Stress</a:t>
                            </a:r>
                          </a:p>
                        </a:txBody>
                        <a:useSpRect/>
                      </a:txSp>
                    </a:sp>
                  </a:grpSp>
                </lc:lockedCanvas>
              </a:graphicData>
            </a:graphic>
          </wp:inline>
        </w:drawing>
      </w:r>
    </w:p>
    <w:p w:rsidR="000648D2" w:rsidRPr="008B71CC" w:rsidRDefault="000648D2" w:rsidP="00DE60A1">
      <w:pPr>
        <w:pStyle w:val="ListParagraph"/>
        <w:kinsoku w:val="0"/>
        <w:overflowPunct w:val="0"/>
        <w:rPr>
          <w:b/>
        </w:rPr>
      </w:pPr>
    </w:p>
    <w:p w:rsidR="0077768A" w:rsidRPr="008B71CC" w:rsidRDefault="0077768A" w:rsidP="00DE60A1">
      <w:pPr>
        <w:pStyle w:val="ListParagraph"/>
        <w:kinsoku w:val="0"/>
        <w:overflowPunct w:val="0"/>
        <w:rPr>
          <w:b/>
        </w:rPr>
      </w:pPr>
    </w:p>
    <w:p w:rsidR="001E7DFB" w:rsidRPr="008B71CC" w:rsidRDefault="00AA4DD3" w:rsidP="00DE60A1">
      <w:pPr>
        <w:pStyle w:val="ListParagraph"/>
        <w:numPr>
          <w:ilvl w:val="0"/>
          <w:numId w:val="16"/>
        </w:numPr>
        <w:kinsoku w:val="0"/>
        <w:overflowPunct w:val="0"/>
        <w:rPr>
          <w:lang w:val="en-US"/>
        </w:rPr>
      </w:pPr>
      <w:r w:rsidRPr="008B71CC">
        <w:rPr>
          <w:lang w:val="en-US"/>
        </w:rPr>
        <w:t>Clinical picture - fear of scrutiny by other people in comparatively small groups leading to avoidance of social situations</w:t>
      </w:r>
    </w:p>
    <w:p w:rsidR="001E7DFB" w:rsidRPr="008B71CC" w:rsidRDefault="00AA4DD3" w:rsidP="00DE60A1">
      <w:pPr>
        <w:pStyle w:val="ListParagraph"/>
        <w:numPr>
          <w:ilvl w:val="0"/>
          <w:numId w:val="16"/>
        </w:numPr>
        <w:kinsoku w:val="0"/>
        <w:overflowPunct w:val="0"/>
        <w:rPr>
          <w:lang w:val="en-US"/>
        </w:rPr>
      </w:pPr>
      <w:r w:rsidRPr="008B71CC">
        <w:rPr>
          <w:lang w:val="en-US"/>
        </w:rPr>
        <w:t>The fears may be</w:t>
      </w:r>
    </w:p>
    <w:p w:rsidR="001E7DFB" w:rsidRPr="008B71CC" w:rsidRDefault="00AA4DD3" w:rsidP="00DE60A1">
      <w:pPr>
        <w:pStyle w:val="ListParagraph"/>
        <w:numPr>
          <w:ilvl w:val="1"/>
          <w:numId w:val="16"/>
        </w:numPr>
        <w:kinsoku w:val="0"/>
        <w:overflowPunct w:val="0"/>
        <w:rPr>
          <w:lang w:val="en-US"/>
        </w:rPr>
      </w:pPr>
      <w:r w:rsidRPr="008B71CC">
        <w:rPr>
          <w:lang w:val="en-US"/>
        </w:rPr>
        <w:t>discrete - restricted to eating in public, to be introduced to other people, to public speaking, or to encounters with the opposite sex</w:t>
      </w:r>
    </w:p>
    <w:p w:rsidR="001E7DFB" w:rsidRPr="008B71CC" w:rsidRDefault="00AA4DD3" w:rsidP="00DE60A1">
      <w:pPr>
        <w:pStyle w:val="ListParagraph"/>
        <w:numPr>
          <w:ilvl w:val="1"/>
          <w:numId w:val="16"/>
        </w:numPr>
        <w:kinsoku w:val="0"/>
        <w:overflowPunct w:val="0"/>
        <w:rPr>
          <w:lang w:val="en-US"/>
        </w:rPr>
      </w:pPr>
      <w:proofErr w:type="gramStart"/>
      <w:r w:rsidRPr="008B71CC">
        <w:rPr>
          <w:lang w:val="en-US"/>
        </w:rPr>
        <w:t>diffuse</w:t>
      </w:r>
      <w:proofErr w:type="gramEnd"/>
      <w:r w:rsidRPr="008B71CC">
        <w:rPr>
          <w:lang w:val="en-US"/>
        </w:rPr>
        <w:t xml:space="preserve"> - social situations outside the family circle.</w:t>
      </w:r>
    </w:p>
    <w:p w:rsidR="001E7DFB" w:rsidRPr="008B71CC" w:rsidRDefault="00AA4DD3" w:rsidP="00DE60A1">
      <w:pPr>
        <w:pStyle w:val="ListParagraph"/>
        <w:numPr>
          <w:ilvl w:val="0"/>
          <w:numId w:val="16"/>
        </w:numPr>
        <w:kinsoku w:val="0"/>
        <w:overflowPunct w:val="0"/>
        <w:rPr>
          <w:lang w:val="en-US"/>
        </w:rPr>
      </w:pPr>
      <w:r w:rsidRPr="008B71CC">
        <w:rPr>
          <w:lang w:val="en-US"/>
        </w:rPr>
        <w:t>Direct eye-to-eye confrontation may be stressful.</w:t>
      </w:r>
    </w:p>
    <w:p w:rsidR="001E7DFB" w:rsidRPr="008B71CC" w:rsidRDefault="00AA4DD3" w:rsidP="00DE60A1">
      <w:pPr>
        <w:pStyle w:val="ListParagraph"/>
        <w:numPr>
          <w:ilvl w:val="0"/>
          <w:numId w:val="16"/>
        </w:numPr>
        <w:kinsoku w:val="0"/>
        <w:overflowPunct w:val="0"/>
        <w:rPr>
          <w:lang w:val="en-US"/>
        </w:rPr>
      </w:pPr>
      <w:r w:rsidRPr="008B71CC">
        <w:rPr>
          <w:lang w:val="en-US"/>
        </w:rPr>
        <w:t>Low self-esteem and fear of criticism.</w:t>
      </w:r>
    </w:p>
    <w:p w:rsidR="001E7DFB" w:rsidRPr="008B71CC" w:rsidRDefault="00AA4DD3" w:rsidP="00DE60A1">
      <w:pPr>
        <w:pStyle w:val="ListParagraph"/>
        <w:numPr>
          <w:ilvl w:val="0"/>
          <w:numId w:val="16"/>
        </w:numPr>
        <w:kinsoku w:val="0"/>
        <w:overflowPunct w:val="0"/>
        <w:rPr>
          <w:lang w:val="en-US"/>
        </w:rPr>
      </w:pPr>
      <w:r w:rsidRPr="008B71CC">
        <w:rPr>
          <w:lang w:val="en-US"/>
        </w:rPr>
        <w:t>Symptoms may progress to panic attacks.</w:t>
      </w:r>
    </w:p>
    <w:p w:rsidR="001E7DFB" w:rsidRPr="008B71CC" w:rsidRDefault="00AA4DD3" w:rsidP="00DE60A1">
      <w:pPr>
        <w:pStyle w:val="ListParagraph"/>
        <w:numPr>
          <w:ilvl w:val="0"/>
          <w:numId w:val="16"/>
        </w:numPr>
        <w:kinsoku w:val="0"/>
        <w:overflowPunct w:val="0"/>
        <w:rPr>
          <w:lang w:val="en-US"/>
        </w:rPr>
      </w:pPr>
      <w:r w:rsidRPr="008B71CC">
        <w:rPr>
          <w:lang w:val="en-US"/>
        </w:rPr>
        <w:t>Avoidance - almost complete social isolation.</w:t>
      </w:r>
    </w:p>
    <w:p w:rsidR="001E7DFB" w:rsidRPr="008B71CC" w:rsidRDefault="00AA4DD3" w:rsidP="00DE60A1">
      <w:pPr>
        <w:pStyle w:val="ListParagraph"/>
        <w:numPr>
          <w:ilvl w:val="0"/>
          <w:numId w:val="16"/>
        </w:numPr>
        <w:kinsoku w:val="0"/>
        <w:overflowPunct w:val="0"/>
        <w:rPr>
          <w:lang w:val="en-US"/>
        </w:rPr>
      </w:pPr>
      <w:r w:rsidRPr="008B71CC">
        <w:rPr>
          <w:lang w:val="en-US"/>
        </w:rPr>
        <w:t>Usually start in childhood or adolescence.</w:t>
      </w:r>
    </w:p>
    <w:p w:rsidR="001E7DFB" w:rsidRPr="008B71CC" w:rsidRDefault="00AA4DD3" w:rsidP="00DE60A1">
      <w:pPr>
        <w:pStyle w:val="ListParagraph"/>
        <w:numPr>
          <w:ilvl w:val="0"/>
          <w:numId w:val="16"/>
        </w:numPr>
        <w:kinsoku w:val="0"/>
        <w:overflowPunct w:val="0"/>
        <w:rPr>
          <w:lang w:val="en-US"/>
        </w:rPr>
      </w:pPr>
      <w:r w:rsidRPr="008B71CC">
        <w:rPr>
          <w:lang w:val="en-US"/>
        </w:rPr>
        <w:t>Estimation of lifetime prevalence - between 10-13 %.</w:t>
      </w:r>
    </w:p>
    <w:p w:rsidR="001E7DFB" w:rsidRPr="008B71CC" w:rsidRDefault="00AA4DD3" w:rsidP="00DE60A1">
      <w:pPr>
        <w:pStyle w:val="ListParagraph"/>
        <w:numPr>
          <w:ilvl w:val="0"/>
          <w:numId w:val="16"/>
        </w:numPr>
        <w:kinsoku w:val="0"/>
        <w:overflowPunct w:val="0"/>
        <w:rPr>
          <w:lang w:val="en-US"/>
        </w:rPr>
      </w:pPr>
      <w:r w:rsidRPr="008B71CC">
        <w:rPr>
          <w:lang w:val="en-US"/>
        </w:rPr>
        <w:t>It is equally common in both sexes.</w:t>
      </w:r>
    </w:p>
    <w:p w:rsidR="001E7DFB" w:rsidRPr="008B71CC" w:rsidRDefault="00AA4DD3" w:rsidP="00DE60A1">
      <w:pPr>
        <w:pStyle w:val="ListParagraph"/>
        <w:numPr>
          <w:ilvl w:val="0"/>
          <w:numId w:val="16"/>
        </w:numPr>
        <w:kinsoku w:val="0"/>
        <w:overflowPunct w:val="0"/>
        <w:rPr>
          <w:lang w:val="en-US"/>
        </w:rPr>
      </w:pPr>
      <w:r w:rsidRPr="008B71CC">
        <w:rPr>
          <w:lang w:val="en-US"/>
        </w:rPr>
        <w:t>Secondary alcoholism</w:t>
      </w:r>
      <w:r w:rsidRPr="008B71CC">
        <w:rPr>
          <w:lang w:val="cs-CZ"/>
        </w:rPr>
        <w:t>.</w:t>
      </w:r>
    </w:p>
    <w:p w:rsidR="0077768A" w:rsidRPr="008B71CC" w:rsidRDefault="0077768A" w:rsidP="00DE60A1">
      <w:pPr>
        <w:pStyle w:val="ListParagraph"/>
        <w:kinsoku w:val="0"/>
        <w:overflowPunct w:val="0"/>
        <w:rPr>
          <w:lang w:val="en-US"/>
        </w:rPr>
      </w:pPr>
    </w:p>
    <w:p w:rsidR="0077768A" w:rsidRPr="008B71CC" w:rsidRDefault="0077768A" w:rsidP="00DE60A1">
      <w:pPr>
        <w:pStyle w:val="ListParagraph"/>
        <w:kinsoku w:val="0"/>
        <w:overflowPunct w:val="0"/>
        <w:rPr>
          <w:lang w:val="en-US"/>
        </w:rPr>
      </w:pPr>
    </w:p>
    <w:p w:rsidR="0077768A" w:rsidRPr="008B71CC" w:rsidRDefault="00DE60A1" w:rsidP="00DE60A1">
      <w:pPr>
        <w:pStyle w:val="ListParagraph"/>
        <w:kinsoku w:val="0"/>
        <w:overflowPunct w:val="0"/>
        <w:rPr>
          <w:b/>
        </w:rPr>
      </w:pPr>
      <w:r w:rsidRPr="008B71CC">
        <w:rPr>
          <w:b/>
        </w:rPr>
        <w:t>Panic Disorder</w:t>
      </w:r>
    </w:p>
    <w:p w:rsidR="00B2135C" w:rsidRPr="008B71CC" w:rsidRDefault="00B2135C" w:rsidP="00DE60A1">
      <w:pPr>
        <w:pStyle w:val="ListParagraph"/>
        <w:kinsoku w:val="0"/>
        <w:overflowPunct w:val="0"/>
        <w:rPr>
          <w:b/>
        </w:rPr>
      </w:pPr>
    </w:p>
    <w:p w:rsidR="00B2135C" w:rsidRPr="008B71CC" w:rsidRDefault="00B2135C" w:rsidP="00DE60A1">
      <w:pPr>
        <w:pStyle w:val="ListParagraph"/>
        <w:kinsoku w:val="0"/>
        <w:overflowPunct w:val="0"/>
        <w:rPr>
          <w:b/>
        </w:rPr>
      </w:pPr>
      <w:r w:rsidRPr="008B71CC">
        <w:rPr>
          <w:b/>
          <w:noProof/>
          <w:lang w:val="en-US" w:eastAsia="en-US"/>
        </w:rPr>
        <w:drawing>
          <wp:inline distT="0" distB="0" distL="0" distR="0">
            <wp:extent cx="5731510" cy="1150588"/>
            <wp:effectExtent l="19050" t="0" r="254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1728787"/>
                      <a:chOff x="-6350" y="1916113"/>
                      <a:chExt cx="8610600" cy="1728787"/>
                    </a:xfrm>
                  </a:grpSpPr>
                  <a:grpSp>
                    <a:nvGrpSpPr>
                      <a:cNvPr id="18435" name="Group 11"/>
                      <a:cNvGrpSpPr>
                        <a:grpSpLocks/>
                      </a:cNvGrpSpPr>
                    </a:nvGrpSpPr>
                    <a:grpSpPr bwMode="auto">
                      <a:xfrm>
                        <a:off x="-6350" y="1916113"/>
                        <a:ext cx="8610600" cy="1728787"/>
                        <a:chOff x="-4" y="1207"/>
                        <a:chExt cx="5424" cy="1089"/>
                      </a:xfrm>
                    </a:grpSpPr>
                    <a:sp>
                      <a:nvSpPr>
                        <a:cNvPr id="18436" name="Freeform 4"/>
                        <a:cNvSpPr>
                          <a:spLocks/>
                        </a:cNvSpPr>
                      </a:nvSpPr>
                      <a:spPr bwMode="auto">
                        <a:xfrm>
                          <a:off x="22" y="1389"/>
                          <a:ext cx="5088" cy="768"/>
                        </a:xfrm>
                        <a:custGeom>
                          <a:avLst/>
                          <a:gdLst>
                            <a:gd name="T0" fmla="*/ 0 w 5088"/>
                            <a:gd name="T1" fmla="*/ 1032 h 1068"/>
                            <a:gd name="T2" fmla="*/ 192 w 5088"/>
                            <a:gd name="T3" fmla="*/ 984 h 1068"/>
                            <a:gd name="T4" fmla="*/ 384 w 5088"/>
                            <a:gd name="T5" fmla="*/ 1032 h 1068"/>
                            <a:gd name="T6" fmla="*/ 480 w 5088"/>
                            <a:gd name="T7" fmla="*/ 1032 h 1068"/>
                            <a:gd name="T8" fmla="*/ 672 w 5088"/>
                            <a:gd name="T9" fmla="*/ 984 h 1068"/>
                            <a:gd name="T10" fmla="*/ 768 w 5088"/>
                            <a:gd name="T11" fmla="*/ 1032 h 1068"/>
                            <a:gd name="T12" fmla="*/ 816 w 5088"/>
                            <a:gd name="T13" fmla="*/ 1032 h 1068"/>
                            <a:gd name="T14" fmla="*/ 912 w 5088"/>
                            <a:gd name="T15" fmla="*/ 984 h 1068"/>
                            <a:gd name="T16" fmla="*/ 1008 w 5088"/>
                            <a:gd name="T17" fmla="*/ 1032 h 1068"/>
                            <a:gd name="T18" fmla="*/ 1106 w 5088"/>
                            <a:gd name="T19" fmla="*/ 907 h 1068"/>
                            <a:gd name="T20" fmla="*/ 1247 w 5088"/>
                            <a:gd name="T21" fmla="*/ 63 h 1068"/>
                            <a:gd name="T22" fmla="*/ 1488 w 5088"/>
                            <a:gd name="T23" fmla="*/ 532 h 1068"/>
                            <a:gd name="T24" fmla="*/ 1615 w 5088"/>
                            <a:gd name="T25" fmla="*/ 713 h 1068"/>
                            <a:gd name="T26" fmla="*/ 1990 w 5088"/>
                            <a:gd name="T27" fmla="*/ 1014 h 1068"/>
                            <a:gd name="T28" fmla="*/ 2258 w 5088"/>
                            <a:gd name="T29" fmla="*/ 961 h 1068"/>
                            <a:gd name="T30" fmla="*/ 2426 w 5088"/>
                            <a:gd name="T31" fmla="*/ 974 h 1068"/>
                            <a:gd name="T32" fmla="*/ 2660 w 5088"/>
                            <a:gd name="T33" fmla="*/ 940 h 1068"/>
                            <a:gd name="T34" fmla="*/ 2734 w 5088"/>
                            <a:gd name="T35" fmla="*/ 954 h 1068"/>
                            <a:gd name="T36" fmla="*/ 2794 w 5088"/>
                            <a:gd name="T37" fmla="*/ 967 h 1068"/>
                            <a:gd name="T38" fmla="*/ 2880 w 5088"/>
                            <a:gd name="T39" fmla="*/ 984 h 1068"/>
                            <a:gd name="T40" fmla="*/ 2928 w 5088"/>
                            <a:gd name="T41" fmla="*/ 984 h 1068"/>
                            <a:gd name="T42" fmla="*/ 3072 w 5088"/>
                            <a:gd name="T43" fmla="*/ 984 h 1068"/>
                            <a:gd name="T44" fmla="*/ 3216 w 5088"/>
                            <a:gd name="T45" fmla="*/ 936 h 1068"/>
                            <a:gd name="T46" fmla="*/ 3360 w 5088"/>
                            <a:gd name="T47" fmla="*/ 984 h 1068"/>
                            <a:gd name="T48" fmla="*/ 3456 w 5088"/>
                            <a:gd name="T49" fmla="*/ 984 h 1068"/>
                            <a:gd name="T50" fmla="*/ 3600 w 5088"/>
                            <a:gd name="T51" fmla="*/ 792 h 1068"/>
                            <a:gd name="T52" fmla="*/ 3648 w 5088"/>
                            <a:gd name="T53" fmla="*/ 552 h 1068"/>
                            <a:gd name="T54" fmla="*/ 3792 w 5088"/>
                            <a:gd name="T55" fmla="*/ 137 h 1068"/>
                            <a:gd name="T56" fmla="*/ 4127 w 5088"/>
                            <a:gd name="T57" fmla="*/ 673 h 1068"/>
                            <a:gd name="T58" fmla="*/ 4355 w 5088"/>
                            <a:gd name="T59" fmla="*/ 934 h 1068"/>
                            <a:gd name="T60" fmla="*/ 4468 w 5088"/>
                            <a:gd name="T61" fmla="*/ 987 h 1068"/>
                            <a:gd name="T62" fmla="*/ 4608 w 5088"/>
                            <a:gd name="T63" fmla="*/ 984 h 1068"/>
                            <a:gd name="T64" fmla="*/ 4656 w 5088"/>
                            <a:gd name="T65" fmla="*/ 984 h 1068"/>
                            <a:gd name="T66" fmla="*/ 4848 w 5088"/>
                            <a:gd name="T67" fmla="*/ 936 h 1068"/>
                            <a:gd name="T68" fmla="*/ 5040 w 5088"/>
                            <a:gd name="T69" fmla="*/ 984 h 1068"/>
                            <a:gd name="T70" fmla="*/ 5088 w 5088"/>
                            <a:gd name="T71" fmla="*/ 984 h 1068"/>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5088"/>
                            <a:gd name="T109" fmla="*/ 0 h 1068"/>
                            <a:gd name="T110" fmla="*/ 5088 w 5088"/>
                            <a:gd name="T111" fmla="*/ 1068 h 1068"/>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5088" h="1068">
                              <a:moveTo>
                                <a:pt x="0" y="1032"/>
                              </a:moveTo>
                              <a:cubicBezTo>
                                <a:pt x="64" y="1008"/>
                                <a:pt x="128" y="984"/>
                                <a:pt x="192" y="984"/>
                              </a:cubicBezTo>
                              <a:cubicBezTo>
                                <a:pt x="256" y="984"/>
                                <a:pt x="336" y="1024"/>
                                <a:pt x="384" y="1032"/>
                              </a:cubicBezTo>
                              <a:cubicBezTo>
                                <a:pt x="432" y="1040"/>
                                <a:pt x="432" y="1040"/>
                                <a:pt x="480" y="1032"/>
                              </a:cubicBezTo>
                              <a:cubicBezTo>
                                <a:pt x="528" y="1024"/>
                                <a:pt x="624" y="984"/>
                                <a:pt x="672" y="984"/>
                              </a:cubicBezTo>
                              <a:cubicBezTo>
                                <a:pt x="720" y="984"/>
                                <a:pt x="744" y="1024"/>
                                <a:pt x="768" y="1032"/>
                              </a:cubicBezTo>
                              <a:cubicBezTo>
                                <a:pt x="792" y="1040"/>
                                <a:pt x="792" y="1040"/>
                                <a:pt x="816" y="1032"/>
                              </a:cubicBezTo>
                              <a:cubicBezTo>
                                <a:pt x="840" y="1024"/>
                                <a:pt x="880" y="984"/>
                                <a:pt x="912" y="984"/>
                              </a:cubicBezTo>
                              <a:cubicBezTo>
                                <a:pt x="944" y="984"/>
                                <a:pt x="976" y="1045"/>
                                <a:pt x="1008" y="1032"/>
                              </a:cubicBezTo>
                              <a:cubicBezTo>
                                <a:pt x="1040" y="1019"/>
                                <a:pt x="1066" y="1068"/>
                                <a:pt x="1106" y="907"/>
                              </a:cubicBezTo>
                              <a:cubicBezTo>
                                <a:pt x="1146" y="746"/>
                                <a:pt x="1183" y="126"/>
                                <a:pt x="1247" y="63"/>
                              </a:cubicBezTo>
                              <a:cubicBezTo>
                                <a:pt x="1311" y="0"/>
                                <a:pt x="1427" y="424"/>
                                <a:pt x="1488" y="532"/>
                              </a:cubicBezTo>
                              <a:cubicBezTo>
                                <a:pt x="1549" y="640"/>
                                <a:pt x="1531" y="633"/>
                                <a:pt x="1615" y="713"/>
                              </a:cubicBezTo>
                              <a:cubicBezTo>
                                <a:pt x="1699" y="793"/>
                                <a:pt x="1883" y="973"/>
                                <a:pt x="1990" y="1014"/>
                              </a:cubicBezTo>
                              <a:cubicBezTo>
                                <a:pt x="2097" y="1055"/>
                                <a:pt x="2185" y="968"/>
                                <a:pt x="2258" y="961"/>
                              </a:cubicBezTo>
                              <a:cubicBezTo>
                                <a:pt x="2331" y="954"/>
                                <a:pt x="2359" y="978"/>
                                <a:pt x="2426" y="974"/>
                              </a:cubicBezTo>
                              <a:cubicBezTo>
                                <a:pt x="2493" y="970"/>
                                <a:pt x="2609" y="943"/>
                                <a:pt x="2660" y="940"/>
                              </a:cubicBezTo>
                              <a:cubicBezTo>
                                <a:pt x="2711" y="937"/>
                                <a:pt x="2712" y="950"/>
                                <a:pt x="2734" y="954"/>
                              </a:cubicBezTo>
                              <a:cubicBezTo>
                                <a:pt x="2756" y="958"/>
                                <a:pt x="2770" y="962"/>
                                <a:pt x="2794" y="967"/>
                              </a:cubicBezTo>
                              <a:cubicBezTo>
                                <a:pt x="2818" y="972"/>
                                <a:pt x="2858" y="981"/>
                                <a:pt x="2880" y="984"/>
                              </a:cubicBezTo>
                              <a:cubicBezTo>
                                <a:pt x="2902" y="987"/>
                                <a:pt x="2896" y="984"/>
                                <a:pt x="2928" y="984"/>
                              </a:cubicBezTo>
                              <a:cubicBezTo>
                                <a:pt x="2960" y="984"/>
                                <a:pt x="3024" y="992"/>
                                <a:pt x="3072" y="984"/>
                              </a:cubicBezTo>
                              <a:cubicBezTo>
                                <a:pt x="3120" y="976"/>
                                <a:pt x="3168" y="936"/>
                                <a:pt x="3216" y="936"/>
                              </a:cubicBezTo>
                              <a:cubicBezTo>
                                <a:pt x="3264" y="936"/>
                                <a:pt x="3320" y="976"/>
                                <a:pt x="3360" y="984"/>
                              </a:cubicBezTo>
                              <a:cubicBezTo>
                                <a:pt x="3400" y="992"/>
                                <a:pt x="3416" y="1016"/>
                                <a:pt x="3456" y="984"/>
                              </a:cubicBezTo>
                              <a:cubicBezTo>
                                <a:pt x="3496" y="952"/>
                                <a:pt x="3568" y="864"/>
                                <a:pt x="3600" y="792"/>
                              </a:cubicBezTo>
                              <a:cubicBezTo>
                                <a:pt x="3632" y="720"/>
                                <a:pt x="3616" y="661"/>
                                <a:pt x="3648" y="552"/>
                              </a:cubicBezTo>
                              <a:cubicBezTo>
                                <a:pt x="3680" y="443"/>
                                <a:pt x="3712" y="117"/>
                                <a:pt x="3792" y="137"/>
                              </a:cubicBezTo>
                              <a:cubicBezTo>
                                <a:pt x="3872" y="157"/>
                                <a:pt x="4033" y="540"/>
                                <a:pt x="4127" y="673"/>
                              </a:cubicBezTo>
                              <a:cubicBezTo>
                                <a:pt x="4221" y="806"/>
                                <a:pt x="4298" y="882"/>
                                <a:pt x="4355" y="934"/>
                              </a:cubicBezTo>
                              <a:cubicBezTo>
                                <a:pt x="4412" y="986"/>
                                <a:pt x="4426" y="979"/>
                                <a:pt x="4468" y="987"/>
                              </a:cubicBezTo>
                              <a:cubicBezTo>
                                <a:pt x="4510" y="995"/>
                                <a:pt x="4577" y="984"/>
                                <a:pt x="4608" y="984"/>
                              </a:cubicBezTo>
                              <a:cubicBezTo>
                                <a:pt x="4639" y="984"/>
                                <a:pt x="4616" y="992"/>
                                <a:pt x="4656" y="984"/>
                              </a:cubicBezTo>
                              <a:cubicBezTo>
                                <a:pt x="4696" y="976"/>
                                <a:pt x="4784" y="936"/>
                                <a:pt x="4848" y="936"/>
                              </a:cubicBezTo>
                              <a:cubicBezTo>
                                <a:pt x="4912" y="936"/>
                                <a:pt x="5000" y="976"/>
                                <a:pt x="5040" y="984"/>
                              </a:cubicBezTo>
                              <a:cubicBezTo>
                                <a:pt x="5080" y="992"/>
                                <a:pt x="5088" y="984"/>
                                <a:pt x="5088" y="984"/>
                              </a:cubicBezTo>
                            </a:path>
                          </a:pathLst>
                        </a:custGeom>
                        <a:noFill/>
                        <a:ln w="19050">
                          <a:solidFill>
                            <a:srgbClr val="FF0000"/>
                          </a:solidFill>
                          <a:round/>
                          <a:headEnd/>
                          <a:tailEnd/>
                        </a:ln>
                      </a:spPr>
                      <a:txSp>
                        <a:txBody>
                          <a:bodyPr/>
                          <a:lstStyle>
                            <a:defPPr>
                              <a:defRPr lang="cs-CZ"/>
                            </a:defPPr>
                            <a:lvl1pPr algn="l" rtl="0" fontAlgn="base">
                              <a:spcBef>
                                <a:spcPct val="0"/>
                              </a:spcBef>
                              <a:spcAft>
                                <a:spcPct val="0"/>
                              </a:spcAft>
                              <a:defRPr sz="2000" kern="1200">
                                <a:solidFill>
                                  <a:schemeClr val="tx1"/>
                                </a:solidFill>
                                <a:latin typeface="Verdana" pitchFamily="34" charset="0"/>
                                <a:ea typeface="+mn-ea"/>
                                <a:cs typeface="+mn-cs"/>
                              </a:defRPr>
                            </a:lvl1pPr>
                            <a:lvl2pPr marL="457200" algn="l" rtl="0" fontAlgn="base">
                              <a:spcBef>
                                <a:spcPct val="0"/>
                              </a:spcBef>
                              <a:spcAft>
                                <a:spcPct val="0"/>
                              </a:spcAft>
                              <a:defRPr sz="2000" kern="1200">
                                <a:solidFill>
                                  <a:schemeClr val="tx1"/>
                                </a:solidFill>
                                <a:latin typeface="Verdana" pitchFamily="34" charset="0"/>
                                <a:ea typeface="+mn-ea"/>
                                <a:cs typeface="+mn-cs"/>
                              </a:defRPr>
                            </a:lvl2pPr>
                            <a:lvl3pPr marL="914400" algn="l" rtl="0" fontAlgn="base">
                              <a:spcBef>
                                <a:spcPct val="0"/>
                              </a:spcBef>
                              <a:spcAft>
                                <a:spcPct val="0"/>
                              </a:spcAft>
                              <a:defRPr sz="2000" kern="1200">
                                <a:solidFill>
                                  <a:schemeClr val="tx1"/>
                                </a:solidFill>
                                <a:latin typeface="Verdana" pitchFamily="34" charset="0"/>
                                <a:ea typeface="+mn-ea"/>
                                <a:cs typeface="+mn-cs"/>
                              </a:defRPr>
                            </a:lvl3pPr>
                            <a:lvl4pPr marL="1371600" algn="l" rtl="0" fontAlgn="base">
                              <a:spcBef>
                                <a:spcPct val="0"/>
                              </a:spcBef>
                              <a:spcAft>
                                <a:spcPct val="0"/>
                              </a:spcAft>
                              <a:defRPr sz="2000" kern="1200">
                                <a:solidFill>
                                  <a:schemeClr val="tx1"/>
                                </a:solidFill>
                                <a:latin typeface="Verdana" pitchFamily="34" charset="0"/>
                                <a:ea typeface="+mn-ea"/>
                                <a:cs typeface="+mn-cs"/>
                              </a:defRPr>
                            </a:lvl4pPr>
                            <a:lvl5pPr marL="1828800" algn="l" rtl="0" fontAlgn="base">
                              <a:spcBef>
                                <a:spcPct val="0"/>
                              </a:spcBef>
                              <a:spcAft>
                                <a:spcPct val="0"/>
                              </a:spcAft>
                              <a:defRPr sz="2000" kern="1200">
                                <a:solidFill>
                                  <a:schemeClr val="tx1"/>
                                </a:solidFill>
                                <a:latin typeface="Verdana" pitchFamily="34" charset="0"/>
                                <a:ea typeface="+mn-ea"/>
                                <a:cs typeface="+mn-cs"/>
                              </a:defRPr>
                            </a:lvl5pPr>
                            <a:lvl6pPr marL="2286000" algn="l" defTabSz="914400" rtl="0" eaLnBrk="1" latinLnBrk="0" hangingPunct="1">
                              <a:defRPr sz="2000" kern="1200">
                                <a:solidFill>
                                  <a:schemeClr val="tx1"/>
                                </a:solidFill>
                                <a:latin typeface="Verdana" pitchFamily="34" charset="0"/>
                                <a:ea typeface="+mn-ea"/>
                                <a:cs typeface="+mn-cs"/>
                              </a:defRPr>
                            </a:lvl6pPr>
                            <a:lvl7pPr marL="2743200" algn="l" defTabSz="914400" rtl="0" eaLnBrk="1" latinLnBrk="0" hangingPunct="1">
                              <a:defRPr sz="2000" kern="1200">
                                <a:solidFill>
                                  <a:schemeClr val="tx1"/>
                                </a:solidFill>
                                <a:latin typeface="Verdana" pitchFamily="34" charset="0"/>
                                <a:ea typeface="+mn-ea"/>
                                <a:cs typeface="+mn-cs"/>
                              </a:defRPr>
                            </a:lvl7pPr>
                            <a:lvl8pPr marL="3200400" algn="l" defTabSz="914400" rtl="0" eaLnBrk="1" latinLnBrk="0" hangingPunct="1">
                              <a:defRPr sz="2000" kern="1200">
                                <a:solidFill>
                                  <a:schemeClr val="tx1"/>
                                </a:solidFill>
                                <a:latin typeface="Verdana" pitchFamily="34" charset="0"/>
                                <a:ea typeface="+mn-ea"/>
                                <a:cs typeface="+mn-cs"/>
                              </a:defRPr>
                            </a:lvl8pPr>
                            <a:lvl9pPr marL="3657600" algn="l" defTabSz="914400" rtl="0" eaLnBrk="1" latinLnBrk="0" hangingPunct="1">
                              <a:defRPr sz="2000" kern="1200">
                                <a:solidFill>
                                  <a:schemeClr val="tx1"/>
                                </a:solidFill>
                                <a:latin typeface="Verdana" pitchFamily="34" charset="0"/>
                                <a:ea typeface="+mn-ea"/>
                                <a:cs typeface="+mn-cs"/>
                              </a:defRPr>
                            </a:lvl9pPr>
                          </a:lstStyle>
                          <a:p>
                            <a:endParaRPr lang="en-US"/>
                          </a:p>
                        </a:txBody>
                        <a:useSpRect/>
                      </a:txSp>
                    </a:sp>
                    <a:sp>
                      <a:nvSpPr>
                        <a:cNvPr id="18437" name="Line 5"/>
                        <a:cNvSpPr>
                          <a:spLocks noChangeShapeType="1"/>
                        </a:cNvSpPr>
                      </a:nvSpPr>
                      <a:spPr bwMode="auto">
                        <a:xfrm flipV="1">
                          <a:off x="-4" y="2296"/>
                          <a:ext cx="5424" cy="0"/>
                        </a:xfrm>
                        <a:prstGeom prst="line">
                          <a:avLst/>
                        </a:prstGeom>
                        <a:noFill/>
                        <a:ln w="9525">
                          <a:solidFill>
                            <a:schemeClr val="tx1"/>
                          </a:solidFill>
                          <a:round/>
                          <a:headEnd/>
                          <a:tailEnd/>
                        </a:ln>
                      </a:spPr>
                      <a:txSp>
                        <a:txBody>
                          <a:bodyPr/>
                          <a:lstStyle>
                            <a:defPPr>
                              <a:defRPr lang="cs-CZ"/>
                            </a:defPPr>
                            <a:lvl1pPr algn="l" rtl="0" fontAlgn="base">
                              <a:spcBef>
                                <a:spcPct val="0"/>
                              </a:spcBef>
                              <a:spcAft>
                                <a:spcPct val="0"/>
                              </a:spcAft>
                              <a:defRPr sz="2000" kern="1200">
                                <a:solidFill>
                                  <a:schemeClr val="tx1"/>
                                </a:solidFill>
                                <a:latin typeface="Verdana" pitchFamily="34" charset="0"/>
                                <a:ea typeface="+mn-ea"/>
                                <a:cs typeface="+mn-cs"/>
                              </a:defRPr>
                            </a:lvl1pPr>
                            <a:lvl2pPr marL="457200" algn="l" rtl="0" fontAlgn="base">
                              <a:spcBef>
                                <a:spcPct val="0"/>
                              </a:spcBef>
                              <a:spcAft>
                                <a:spcPct val="0"/>
                              </a:spcAft>
                              <a:defRPr sz="2000" kern="1200">
                                <a:solidFill>
                                  <a:schemeClr val="tx1"/>
                                </a:solidFill>
                                <a:latin typeface="Verdana" pitchFamily="34" charset="0"/>
                                <a:ea typeface="+mn-ea"/>
                                <a:cs typeface="+mn-cs"/>
                              </a:defRPr>
                            </a:lvl2pPr>
                            <a:lvl3pPr marL="914400" algn="l" rtl="0" fontAlgn="base">
                              <a:spcBef>
                                <a:spcPct val="0"/>
                              </a:spcBef>
                              <a:spcAft>
                                <a:spcPct val="0"/>
                              </a:spcAft>
                              <a:defRPr sz="2000" kern="1200">
                                <a:solidFill>
                                  <a:schemeClr val="tx1"/>
                                </a:solidFill>
                                <a:latin typeface="Verdana" pitchFamily="34" charset="0"/>
                                <a:ea typeface="+mn-ea"/>
                                <a:cs typeface="+mn-cs"/>
                              </a:defRPr>
                            </a:lvl3pPr>
                            <a:lvl4pPr marL="1371600" algn="l" rtl="0" fontAlgn="base">
                              <a:spcBef>
                                <a:spcPct val="0"/>
                              </a:spcBef>
                              <a:spcAft>
                                <a:spcPct val="0"/>
                              </a:spcAft>
                              <a:defRPr sz="2000" kern="1200">
                                <a:solidFill>
                                  <a:schemeClr val="tx1"/>
                                </a:solidFill>
                                <a:latin typeface="Verdana" pitchFamily="34" charset="0"/>
                                <a:ea typeface="+mn-ea"/>
                                <a:cs typeface="+mn-cs"/>
                              </a:defRPr>
                            </a:lvl4pPr>
                            <a:lvl5pPr marL="1828800" algn="l" rtl="0" fontAlgn="base">
                              <a:spcBef>
                                <a:spcPct val="0"/>
                              </a:spcBef>
                              <a:spcAft>
                                <a:spcPct val="0"/>
                              </a:spcAft>
                              <a:defRPr sz="2000" kern="1200">
                                <a:solidFill>
                                  <a:schemeClr val="tx1"/>
                                </a:solidFill>
                                <a:latin typeface="Verdana" pitchFamily="34" charset="0"/>
                                <a:ea typeface="+mn-ea"/>
                                <a:cs typeface="+mn-cs"/>
                              </a:defRPr>
                            </a:lvl5pPr>
                            <a:lvl6pPr marL="2286000" algn="l" defTabSz="914400" rtl="0" eaLnBrk="1" latinLnBrk="0" hangingPunct="1">
                              <a:defRPr sz="2000" kern="1200">
                                <a:solidFill>
                                  <a:schemeClr val="tx1"/>
                                </a:solidFill>
                                <a:latin typeface="Verdana" pitchFamily="34" charset="0"/>
                                <a:ea typeface="+mn-ea"/>
                                <a:cs typeface="+mn-cs"/>
                              </a:defRPr>
                            </a:lvl6pPr>
                            <a:lvl7pPr marL="2743200" algn="l" defTabSz="914400" rtl="0" eaLnBrk="1" latinLnBrk="0" hangingPunct="1">
                              <a:defRPr sz="2000" kern="1200">
                                <a:solidFill>
                                  <a:schemeClr val="tx1"/>
                                </a:solidFill>
                                <a:latin typeface="Verdana" pitchFamily="34" charset="0"/>
                                <a:ea typeface="+mn-ea"/>
                                <a:cs typeface="+mn-cs"/>
                              </a:defRPr>
                            </a:lvl7pPr>
                            <a:lvl8pPr marL="3200400" algn="l" defTabSz="914400" rtl="0" eaLnBrk="1" latinLnBrk="0" hangingPunct="1">
                              <a:defRPr sz="2000" kern="1200">
                                <a:solidFill>
                                  <a:schemeClr val="tx1"/>
                                </a:solidFill>
                                <a:latin typeface="Verdana" pitchFamily="34" charset="0"/>
                                <a:ea typeface="+mn-ea"/>
                                <a:cs typeface="+mn-cs"/>
                              </a:defRPr>
                            </a:lvl8pPr>
                            <a:lvl9pPr marL="3657600" algn="l" defTabSz="914400" rtl="0" eaLnBrk="1" latinLnBrk="0" hangingPunct="1">
                              <a:defRPr sz="2000" kern="1200">
                                <a:solidFill>
                                  <a:schemeClr val="tx1"/>
                                </a:solidFill>
                                <a:latin typeface="Verdana" pitchFamily="34" charset="0"/>
                                <a:ea typeface="+mn-ea"/>
                                <a:cs typeface="+mn-cs"/>
                              </a:defRPr>
                            </a:lvl9pPr>
                          </a:lstStyle>
                          <a:p>
                            <a:endParaRPr lang="en-US"/>
                          </a:p>
                        </a:txBody>
                        <a:useSpRect/>
                      </a:txSp>
                    </a:sp>
                    <a:sp>
                      <a:nvSpPr>
                        <a:cNvPr id="18438" name="AutoShape 6"/>
                        <a:cNvSpPr>
                          <a:spLocks noChangeArrowheads="1"/>
                        </a:cNvSpPr>
                      </a:nvSpPr>
                      <a:spPr bwMode="auto">
                        <a:xfrm>
                          <a:off x="1655" y="1207"/>
                          <a:ext cx="965" cy="453"/>
                        </a:xfrm>
                        <a:prstGeom prst="wedgeRoundRectCallout">
                          <a:avLst>
                            <a:gd name="adj1" fmla="val -77981"/>
                            <a:gd name="adj2" fmla="val 17329"/>
                            <a:gd name="adj3" fmla="val 16667"/>
                          </a:avLst>
                        </a:prstGeom>
                        <a:solidFill>
                          <a:schemeClr val="accent1"/>
                        </a:solidFill>
                        <a:ln w="9525">
                          <a:solidFill>
                            <a:schemeClr val="tx1"/>
                          </a:solidFill>
                          <a:miter lim="800000"/>
                          <a:headEnd/>
                          <a:tailEnd/>
                        </a:ln>
                      </a:spPr>
                      <a:txSp>
                        <a:txBody>
                          <a:bodyPr/>
                          <a:lstStyle>
                            <a:defPPr>
                              <a:defRPr lang="cs-CZ"/>
                            </a:defPPr>
                            <a:lvl1pPr algn="l" rtl="0" fontAlgn="base">
                              <a:spcBef>
                                <a:spcPct val="0"/>
                              </a:spcBef>
                              <a:spcAft>
                                <a:spcPct val="0"/>
                              </a:spcAft>
                              <a:defRPr sz="2000" kern="1200">
                                <a:solidFill>
                                  <a:schemeClr val="tx1"/>
                                </a:solidFill>
                                <a:latin typeface="Verdana" pitchFamily="34" charset="0"/>
                                <a:ea typeface="+mn-ea"/>
                                <a:cs typeface="+mn-cs"/>
                              </a:defRPr>
                            </a:lvl1pPr>
                            <a:lvl2pPr marL="457200" algn="l" rtl="0" fontAlgn="base">
                              <a:spcBef>
                                <a:spcPct val="0"/>
                              </a:spcBef>
                              <a:spcAft>
                                <a:spcPct val="0"/>
                              </a:spcAft>
                              <a:defRPr sz="2000" kern="1200">
                                <a:solidFill>
                                  <a:schemeClr val="tx1"/>
                                </a:solidFill>
                                <a:latin typeface="Verdana" pitchFamily="34" charset="0"/>
                                <a:ea typeface="+mn-ea"/>
                                <a:cs typeface="+mn-cs"/>
                              </a:defRPr>
                            </a:lvl2pPr>
                            <a:lvl3pPr marL="914400" algn="l" rtl="0" fontAlgn="base">
                              <a:spcBef>
                                <a:spcPct val="0"/>
                              </a:spcBef>
                              <a:spcAft>
                                <a:spcPct val="0"/>
                              </a:spcAft>
                              <a:defRPr sz="2000" kern="1200">
                                <a:solidFill>
                                  <a:schemeClr val="tx1"/>
                                </a:solidFill>
                                <a:latin typeface="Verdana" pitchFamily="34" charset="0"/>
                                <a:ea typeface="+mn-ea"/>
                                <a:cs typeface="+mn-cs"/>
                              </a:defRPr>
                            </a:lvl3pPr>
                            <a:lvl4pPr marL="1371600" algn="l" rtl="0" fontAlgn="base">
                              <a:spcBef>
                                <a:spcPct val="0"/>
                              </a:spcBef>
                              <a:spcAft>
                                <a:spcPct val="0"/>
                              </a:spcAft>
                              <a:defRPr sz="2000" kern="1200">
                                <a:solidFill>
                                  <a:schemeClr val="tx1"/>
                                </a:solidFill>
                                <a:latin typeface="Verdana" pitchFamily="34" charset="0"/>
                                <a:ea typeface="+mn-ea"/>
                                <a:cs typeface="+mn-cs"/>
                              </a:defRPr>
                            </a:lvl4pPr>
                            <a:lvl5pPr marL="1828800" algn="l" rtl="0" fontAlgn="base">
                              <a:spcBef>
                                <a:spcPct val="0"/>
                              </a:spcBef>
                              <a:spcAft>
                                <a:spcPct val="0"/>
                              </a:spcAft>
                              <a:defRPr sz="2000" kern="1200">
                                <a:solidFill>
                                  <a:schemeClr val="tx1"/>
                                </a:solidFill>
                                <a:latin typeface="Verdana" pitchFamily="34" charset="0"/>
                                <a:ea typeface="+mn-ea"/>
                                <a:cs typeface="+mn-cs"/>
                              </a:defRPr>
                            </a:lvl5pPr>
                            <a:lvl6pPr marL="2286000" algn="l" defTabSz="914400" rtl="0" eaLnBrk="1" latinLnBrk="0" hangingPunct="1">
                              <a:defRPr sz="2000" kern="1200">
                                <a:solidFill>
                                  <a:schemeClr val="tx1"/>
                                </a:solidFill>
                                <a:latin typeface="Verdana" pitchFamily="34" charset="0"/>
                                <a:ea typeface="+mn-ea"/>
                                <a:cs typeface="+mn-cs"/>
                              </a:defRPr>
                            </a:lvl6pPr>
                            <a:lvl7pPr marL="2743200" algn="l" defTabSz="914400" rtl="0" eaLnBrk="1" latinLnBrk="0" hangingPunct="1">
                              <a:defRPr sz="2000" kern="1200">
                                <a:solidFill>
                                  <a:schemeClr val="tx1"/>
                                </a:solidFill>
                                <a:latin typeface="Verdana" pitchFamily="34" charset="0"/>
                                <a:ea typeface="+mn-ea"/>
                                <a:cs typeface="+mn-cs"/>
                              </a:defRPr>
                            </a:lvl7pPr>
                            <a:lvl8pPr marL="3200400" algn="l" defTabSz="914400" rtl="0" eaLnBrk="1" latinLnBrk="0" hangingPunct="1">
                              <a:defRPr sz="2000" kern="1200">
                                <a:solidFill>
                                  <a:schemeClr val="tx1"/>
                                </a:solidFill>
                                <a:latin typeface="Verdana" pitchFamily="34" charset="0"/>
                                <a:ea typeface="+mn-ea"/>
                                <a:cs typeface="+mn-cs"/>
                              </a:defRPr>
                            </a:lvl8pPr>
                            <a:lvl9pPr marL="3657600" algn="l" defTabSz="914400" rtl="0" eaLnBrk="1" latinLnBrk="0" hangingPunct="1">
                              <a:defRPr sz="2000" kern="1200">
                                <a:solidFill>
                                  <a:schemeClr val="tx1"/>
                                </a:solidFill>
                                <a:latin typeface="Verdana" pitchFamily="34" charset="0"/>
                                <a:ea typeface="+mn-ea"/>
                                <a:cs typeface="+mn-cs"/>
                              </a:defRPr>
                            </a:lvl9pPr>
                          </a:lstStyle>
                          <a:p>
                            <a:pPr algn="ctr" eaLnBrk="0" hangingPunct="0"/>
                            <a:r>
                              <a:rPr lang="cs-CZ" b="1">
                                <a:solidFill>
                                  <a:schemeClr val="bg2"/>
                                </a:solidFill>
                              </a:rPr>
                              <a:t>Panic Attac</a:t>
                            </a:r>
                          </a:p>
                        </a:txBody>
                        <a:useSpRect/>
                      </a:txSp>
                    </a:sp>
                    <a:sp>
                      <a:nvSpPr>
                        <a:cNvPr id="18439" name="AutoShape 7"/>
                        <a:cNvSpPr>
                          <a:spLocks noChangeArrowheads="1"/>
                        </a:cNvSpPr>
                      </a:nvSpPr>
                      <a:spPr bwMode="auto">
                        <a:xfrm>
                          <a:off x="2789" y="1207"/>
                          <a:ext cx="1361" cy="454"/>
                        </a:xfrm>
                        <a:prstGeom prst="wedgeRoundRectCallout">
                          <a:avLst>
                            <a:gd name="adj1" fmla="val -66681"/>
                            <a:gd name="adj2" fmla="val 135463"/>
                            <a:gd name="adj3" fmla="val 16667"/>
                          </a:avLst>
                        </a:prstGeom>
                        <a:solidFill>
                          <a:schemeClr val="accent1"/>
                        </a:solidFill>
                        <a:ln w="9525">
                          <a:solidFill>
                            <a:schemeClr val="tx1"/>
                          </a:solidFill>
                          <a:miter lim="800000"/>
                          <a:headEnd/>
                          <a:tailEnd/>
                        </a:ln>
                      </a:spPr>
                      <a:txSp>
                        <a:txBody>
                          <a:bodyPr/>
                          <a:lstStyle>
                            <a:defPPr>
                              <a:defRPr lang="cs-CZ"/>
                            </a:defPPr>
                            <a:lvl1pPr algn="l" rtl="0" fontAlgn="base">
                              <a:spcBef>
                                <a:spcPct val="0"/>
                              </a:spcBef>
                              <a:spcAft>
                                <a:spcPct val="0"/>
                              </a:spcAft>
                              <a:defRPr sz="2000" kern="1200">
                                <a:solidFill>
                                  <a:schemeClr val="tx1"/>
                                </a:solidFill>
                                <a:latin typeface="Verdana" pitchFamily="34" charset="0"/>
                                <a:ea typeface="+mn-ea"/>
                                <a:cs typeface="+mn-cs"/>
                              </a:defRPr>
                            </a:lvl1pPr>
                            <a:lvl2pPr marL="457200" algn="l" rtl="0" fontAlgn="base">
                              <a:spcBef>
                                <a:spcPct val="0"/>
                              </a:spcBef>
                              <a:spcAft>
                                <a:spcPct val="0"/>
                              </a:spcAft>
                              <a:defRPr sz="2000" kern="1200">
                                <a:solidFill>
                                  <a:schemeClr val="tx1"/>
                                </a:solidFill>
                                <a:latin typeface="Verdana" pitchFamily="34" charset="0"/>
                                <a:ea typeface="+mn-ea"/>
                                <a:cs typeface="+mn-cs"/>
                              </a:defRPr>
                            </a:lvl2pPr>
                            <a:lvl3pPr marL="914400" algn="l" rtl="0" fontAlgn="base">
                              <a:spcBef>
                                <a:spcPct val="0"/>
                              </a:spcBef>
                              <a:spcAft>
                                <a:spcPct val="0"/>
                              </a:spcAft>
                              <a:defRPr sz="2000" kern="1200">
                                <a:solidFill>
                                  <a:schemeClr val="tx1"/>
                                </a:solidFill>
                                <a:latin typeface="Verdana" pitchFamily="34" charset="0"/>
                                <a:ea typeface="+mn-ea"/>
                                <a:cs typeface="+mn-cs"/>
                              </a:defRPr>
                            </a:lvl3pPr>
                            <a:lvl4pPr marL="1371600" algn="l" rtl="0" fontAlgn="base">
                              <a:spcBef>
                                <a:spcPct val="0"/>
                              </a:spcBef>
                              <a:spcAft>
                                <a:spcPct val="0"/>
                              </a:spcAft>
                              <a:defRPr sz="2000" kern="1200">
                                <a:solidFill>
                                  <a:schemeClr val="tx1"/>
                                </a:solidFill>
                                <a:latin typeface="Verdana" pitchFamily="34" charset="0"/>
                                <a:ea typeface="+mn-ea"/>
                                <a:cs typeface="+mn-cs"/>
                              </a:defRPr>
                            </a:lvl4pPr>
                            <a:lvl5pPr marL="1828800" algn="l" rtl="0" fontAlgn="base">
                              <a:spcBef>
                                <a:spcPct val="0"/>
                              </a:spcBef>
                              <a:spcAft>
                                <a:spcPct val="0"/>
                              </a:spcAft>
                              <a:defRPr sz="2000" kern="1200">
                                <a:solidFill>
                                  <a:schemeClr val="tx1"/>
                                </a:solidFill>
                                <a:latin typeface="Verdana" pitchFamily="34" charset="0"/>
                                <a:ea typeface="+mn-ea"/>
                                <a:cs typeface="+mn-cs"/>
                              </a:defRPr>
                            </a:lvl5pPr>
                            <a:lvl6pPr marL="2286000" algn="l" defTabSz="914400" rtl="0" eaLnBrk="1" latinLnBrk="0" hangingPunct="1">
                              <a:defRPr sz="2000" kern="1200">
                                <a:solidFill>
                                  <a:schemeClr val="tx1"/>
                                </a:solidFill>
                                <a:latin typeface="Verdana" pitchFamily="34" charset="0"/>
                                <a:ea typeface="+mn-ea"/>
                                <a:cs typeface="+mn-cs"/>
                              </a:defRPr>
                            </a:lvl6pPr>
                            <a:lvl7pPr marL="2743200" algn="l" defTabSz="914400" rtl="0" eaLnBrk="1" latinLnBrk="0" hangingPunct="1">
                              <a:defRPr sz="2000" kern="1200">
                                <a:solidFill>
                                  <a:schemeClr val="tx1"/>
                                </a:solidFill>
                                <a:latin typeface="Verdana" pitchFamily="34" charset="0"/>
                                <a:ea typeface="+mn-ea"/>
                                <a:cs typeface="+mn-cs"/>
                              </a:defRPr>
                            </a:lvl7pPr>
                            <a:lvl8pPr marL="3200400" algn="l" defTabSz="914400" rtl="0" eaLnBrk="1" latinLnBrk="0" hangingPunct="1">
                              <a:defRPr sz="2000" kern="1200">
                                <a:solidFill>
                                  <a:schemeClr val="tx1"/>
                                </a:solidFill>
                                <a:latin typeface="Verdana" pitchFamily="34" charset="0"/>
                                <a:ea typeface="+mn-ea"/>
                                <a:cs typeface="+mn-cs"/>
                              </a:defRPr>
                            </a:lvl8pPr>
                            <a:lvl9pPr marL="3657600" algn="l" defTabSz="914400" rtl="0" eaLnBrk="1" latinLnBrk="0" hangingPunct="1">
                              <a:defRPr sz="2000" kern="1200">
                                <a:solidFill>
                                  <a:schemeClr val="tx1"/>
                                </a:solidFill>
                                <a:latin typeface="Verdana" pitchFamily="34" charset="0"/>
                                <a:ea typeface="+mn-ea"/>
                                <a:cs typeface="+mn-cs"/>
                              </a:defRPr>
                            </a:lvl9pPr>
                          </a:lstStyle>
                          <a:p>
                            <a:pPr algn="ctr" eaLnBrk="0" hangingPunct="0"/>
                            <a:r>
                              <a:rPr lang="cs-CZ" b="1">
                                <a:solidFill>
                                  <a:schemeClr val="bg2"/>
                                </a:solidFill>
                              </a:rPr>
                              <a:t>Anticipative Anxiety</a:t>
                            </a:r>
                          </a:p>
                        </a:txBody>
                        <a:useSpRect/>
                      </a:txSp>
                    </a:sp>
                  </a:grpSp>
                </lc:lockedCanvas>
              </a:graphicData>
            </a:graphic>
          </wp:inline>
        </w:drawing>
      </w:r>
    </w:p>
    <w:p w:rsidR="00DE60A1" w:rsidRPr="008B71CC" w:rsidRDefault="00DE60A1" w:rsidP="00DE60A1">
      <w:pPr>
        <w:pStyle w:val="ListParagraph"/>
        <w:kinsoku w:val="0"/>
        <w:overflowPunct w:val="0"/>
        <w:rPr>
          <w:b/>
        </w:rPr>
      </w:pPr>
    </w:p>
    <w:p w:rsidR="001E7DFB" w:rsidRPr="008B71CC" w:rsidRDefault="00AA4DD3" w:rsidP="00DE60A1">
      <w:pPr>
        <w:pStyle w:val="ListParagraph"/>
        <w:numPr>
          <w:ilvl w:val="0"/>
          <w:numId w:val="18"/>
        </w:numPr>
        <w:kinsoku w:val="0"/>
        <w:overflowPunct w:val="0"/>
        <w:rPr>
          <w:lang w:val="en-US"/>
        </w:rPr>
      </w:pPr>
      <w:r w:rsidRPr="008B71CC">
        <w:rPr>
          <w:lang w:val="en-US"/>
        </w:rPr>
        <w:t>The essential features are recurrent attacks of severe anxiety (panic attacks) which are not restricted to any particular situation or set of circumstances.</w:t>
      </w:r>
    </w:p>
    <w:p w:rsidR="001E7DFB" w:rsidRPr="008B71CC" w:rsidRDefault="00AA4DD3" w:rsidP="00DE60A1">
      <w:pPr>
        <w:pStyle w:val="ListParagraph"/>
        <w:numPr>
          <w:ilvl w:val="0"/>
          <w:numId w:val="18"/>
        </w:numPr>
        <w:kinsoku w:val="0"/>
        <w:overflowPunct w:val="0"/>
        <w:rPr>
          <w:lang w:val="en-US"/>
        </w:rPr>
      </w:pPr>
      <w:r w:rsidRPr="008B71CC">
        <w:rPr>
          <w:lang w:val="en-US"/>
        </w:rPr>
        <w:lastRenderedPageBreak/>
        <w:t>Typical symptoms are palpitations, chest pain, choking sensations, dizziness, and feelings of unreality (</w:t>
      </w:r>
      <w:proofErr w:type="spellStart"/>
      <w:r w:rsidRPr="008B71CC">
        <w:rPr>
          <w:lang w:val="en-US"/>
        </w:rPr>
        <w:t>depersonalisation</w:t>
      </w:r>
      <w:proofErr w:type="spellEnd"/>
      <w:r w:rsidRPr="008B71CC">
        <w:rPr>
          <w:lang w:val="en-US"/>
        </w:rPr>
        <w:t xml:space="preserve"> or </w:t>
      </w:r>
      <w:proofErr w:type="spellStart"/>
      <w:r w:rsidRPr="008B71CC">
        <w:rPr>
          <w:lang w:val="en-US"/>
        </w:rPr>
        <w:t>derealization</w:t>
      </w:r>
      <w:proofErr w:type="spellEnd"/>
      <w:r w:rsidRPr="008B71CC">
        <w:rPr>
          <w:lang w:val="en-US"/>
        </w:rPr>
        <w:t>).</w:t>
      </w:r>
    </w:p>
    <w:p w:rsidR="001E7DFB" w:rsidRPr="008B71CC" w:rsidRDefault="00AA4DD3" w:rsidP="00DE60A1">
      <w:pPr>
        <w:pStyle w:val="ListParagraph"/>
        <w:numPr>
          <w:ilvl w:val="0"/>
          <w:numId w:val="18"/>
        </w:numPr>
        <w:kinsoku w:val="0"/>
        <w:overflowPunct w:val="0"/>
        <w:rPr>
          <w:lang w:val="en-US"/>
        </w:rPr>
      </w:pPr>
      <w:r w:rsidRPr="008B71CC">
        <w:rPr>
          <w:lang w:val="en-US"/>
        </w:rPr>
        <w:t>Individual attacks usually last for minutes only. The frequency of attacks varies substantially.</w:t>
      </w:r>
    </w:p>
    <w:p w:rsidR="001E7DFB" w:rsidRPr="008B71CC" w:rsidRDefault="00AA4DD3" w:rsidP="00DE60A1">
      <w:pPr>
        <w:pStyle w:val="ListParagraph"/>
        <w:numPr>
          <w:ilvl w:val="0"/>
          <w:numId w:val="18"/>
        </w:numPr>
        <w:kinsoku w:val="0"/>
        <w:overflowPunct w:val="0"/>
        <w:rPr>
          <w:lang w:val="en-US"/>
        </w:rPr>
      </w:pPr>
      <w:r w:rsidRPr="008B71CC">
        <w:rPr>
          <w:lang w:val="en-US"/>
        </w:rPr>
        <w:t>Frequent and predictable panic attacks produce fear of being alone or going into public places.</w:t>
      </w:r>
    </w:p>
    <w:p w:rsidR="001E7DFB" w:rsidRPr="008B71CC" w:rsidRDefault="00AA4DD3" w:rsidP="00DE60A1">
      <w:pPr>
        <w:pStyle w:val="ListParagraph"/>
        <w:numPr>
          <w:ilvl w:val="0"/>
          <w:numId w:val="18"/>
        </w:numPr>
        <w:kinsoku w:val="0"/>
        <w:overflowPunct w:val="0"/>
        <w:rPr>
          <w:lang w:val="en-US"/>
        </w:rPr>
      </w:pPr>
      <w:r w:rsidRPr="008B71CC">
        <w:rPr>
          <w:lang w:val="en-US"/>
        </w:rPr>
        <w:t>The afflicted persons used to think that they got a serious somatic disease.</w:t>
      </w:r>
    </w:p>
    <w:p w:rsidR="001E7DFB" w:rsidRPr="008B71CC" w:rsidRDefault="00AA4DD3" w:rsidP="00DE60A1">
      <w:pPr>
        <w:pStyle w:val="ListParagraph"/>
        <w:numPr>
          <w:ilvl w:val="0"/>
          <w:numId w:val="18"/>
        </w:numPr>
        <w:kinsoku w:val="0"/>
        <w:overflowPunct w:val="0"/>
        <w:rPr>
          <w:lang w:val="en-US"/>
        </w:rPr>
      </w:pPr>
      <w:r w:rsidRPr="008B71CC">
        <w:rPr>
          <w:lang w:val="en-US"/>
        </w:rPr>
        <w:t xml:space="preserve">The course of panic disorder is long-lasting and is complicated with various </w:t>
      </w:r>
      <w:proofErr w:type="spellStart"/>
      <w:r w:rsidRPr="008B71CC">
        <w:rPr>
          <w:lang w:val="en-US"/>
        </w:rPr>
        <w:t>comorbidities</w:t>
      </w:r>
      <w:proofErr w:type="spellEnd"/>
      <w:r w:rsidRPr="008B71CC">
        <w:rPr>
          <w:lang w:val="en-US"/>
        </w:rPr>
        <w:t>, in half of the cases with agoraphobia.</w:t>
      </w:r>
    </w:p>
    <w:p w:rsidR="001E7DFB" w:rsidRPr="008B71CC" w:rsidRDefault="00AA4DD3" w:rsidP="00DE60A1">
      <w:pPr>
        <w:pStyle w:val="ListParagraph"/>
        <w:numPr>
          <w:ilvl w:val="0"/>
          <w:numId w:val="18"/>
        </w:numPr>
        <w:kinsoku w:val="0"/>
        <w:overflowPunct w:val="0"/>
        <w:rPr>
          <w:lang w:val="en-US"/>
        </w:rPr>
      </w:pPr>
      <w:r w:rsidRPr="008B71CC">
        <w:rPr>
          <w:lang w:val="en-US"/>
        </w:rPr>
        <w:t>The estimation of lifetime prevalence moves between 1-3%.</w:t>
      </w:r>
    </w:p>
    <w:p w:rsidR="00DE60A1" w:rsidRPr="008B71CC" w:rsidRDefault="00DE60A1" w:rsidP="00DE60A1">
      <w:pPr>
        <w:kinsoku w:val="0"/>
        <w:overflowPunct w:val="0"/>
        <w:rPr>
          <w:rFonts w:ascii="Times New Roman" w:hAnsi="Times New Roman" w:cs="Times New Roman"/>
          <w:sz w:val="24"/>
          <w:szCs w:val="24"/>
          <w:lang w:val="en-US"/>
        </w:rPr>
      </w:pPr>
    </w:p>
    <w:p w:rsidR="00DE60A1" w:rsidRPr="008B71CC" w:rsidRDefault="00DE60A1" w:rsidP="00DE60A1">
      <w:pPr>
        <w:kinsoku w:val="0"/>
        <w:overflowPunct w:val="0"/>
        <w:rPr>
          <w:rFonts w:ascii="Times New Roman" w:hAnsi="Times New Roman" w:cs="Times New Roman"/>
          <w:sz w:val="24"/>
          <w:szCs w:val="24"/>
          <w:lang w:val="en-US"/>
        </w:rPr>
      </w:pPr>
    </w:p>
    <w:p w:rsidR="00DE60A1" w:rsidRPr="008B71CC" w:rsidRDefault="00DE60A1" w:rsidP="00DE60A1">
      <w:pPr>
        <w:kinsoku w:val="0"/>
        <w:overflowPunct w:val="0"/>
        <w:rPr>
          <w:rFonts w:ascii="Times New Roman" w:hAnsi="Times New Roman" w:cs="Times New Roman"/>
          <w:b/>
          <w:sz w:val="24"/>
          <w:szCs w:val="24"/>
        </w:rPr>
      </w:pPr>
      <w:r w:rsidRPr="008B71CC">
        <w:rPr>
          <w:rFonts w:ascii="Times New Roman" w:hAnsi="Times New Roman" w:cs="Times New Roman"/>
          <w:b/>
          <w:sz w:val="24"/>
          <w:szCs w:val="24"/>
        </w:rPr>
        <w:t>General Anxiety Disorder</w:t>
      </w:r>
    </w:p>
    <w:p w:rsidR="001E7DFB" w:rsidRPr="008B71CC" w:rsidRDefault="00AA4DD3" w:rsidP="00DE60A1">
      <w:pPr>
        <w:numPr>
          <w:ilvl w:val="0"/>
          <w:numId w:val="20"/>
        </w:numPr>
        <w:kinsoku w:val="0"/>
        <w:overflowPunct w:val="0"/>
        <w:rPr>
          <w:rFonts w:ascii="Times New Roman" w:hAnsi="Times New Roman" w:cs="Times New Roman"/>
          <w:sz w:val="24"/>
          <w:szCs w:val="24"/>
          <w:lang w:val="en-US"/>
        </w:rPr>
      </w:pPr>
      <w:r w:rsidRPr="008B71CC">
        <w:rPr>
          <w:rFonts w:ascii="Times New Roman" w:hAnsi="Times New Roman" w:cs="Times New Roman"/>
          <w:sz w:val="24"/>
          <w:szCs w:val="24"/>
          <w:lang w:val="en-US"/>
        </w:rPr>
        <w:t>The essential feature is anxiety lasting more than 6 months, which is generalized and persistent but not restricted to, or even strongly predominating in, any particular environmental circumstances.</w:t>
      </w:r>
    </w:p>
    <w:p w:rsidR="001E7DFB" w:rsidRPr="008B71CC" w:rsidRDefault="00AA4DD3" w:rsidP="00DE60A1">
      <w:pPr>
        <w:numPr>
          <w:ilvl w:val="0"/>
          <w:numId w:val="20"/>
        </w:numPr>
        <w:kinsoku w:val="0"/>
        <w:overflowPunct w:val="0"/>
        <w:rPr>
          <w:rFonts w:ascii="Times New Roman" w:hAnsi="Times New Roman" w:cs="Times New Roman"/>
          <w:sz w:val="24"/>
          <w:szCs w:val="24"/>
          <w:lang w:val="en-US"/>
        </w:rPr>
      </w:pPr>
      <w:r w:rsidRPr="008B71CC">
        <w:rPr>
          <w:rFonts w:ascii="Times New Roman" w:hAnsi="Times New Roman" w:cs="Times New Roman"/>
          <w:sz w:val="24"/>
          <w:szCs w:val="24"/>
          <w:lang w:val="en-US"/>
        </w:rPr>
        <w:t xml:space="preserve">Symptoms: continuous feelings of nervousness, trembling, muscular tension, sweating, lightheadedness, palpitations, dizziness, and </w:t>
      </w:r>
      <w:proofErr w:type="spellStart"/>
      <w:r w:rsidRPr="008B71CC">
        <w:rPr>
          <w:rFonts w:ascii="Times New Roman" w:hAnsi="Times New Roman" w:cs="Times New Roman"/>
          <w:sz w:val="24"/>
          <w:szCs w:val="24"/>
          <w:lang w:val="en-US"/>
        </w:rPr>
        <w:t>epigastric</w:t>
      </w:r>
      <w:proofErr w:type="spellEnd"/>
      <w:r w:rsidRPr="008B71CC">
        <w:rPr>
          <w:rFonts w:ascii="Times New Roman" w:hAnsi="Times New Roman" w:cs="Times New Roman"/>
          <w:sz w:val="24"/>
          <w:szCs w:val="24"/>
          <w:lang w:val="en-US"/>
        </w:rPr>
        <w:t xml:space="preserve"> discomfort.</w:t>
      </w:r>
    </w:p>
    <w:p w:rsidR="001E7DFB" w:rsidRPr="008B71CC" w:rsidRDefault="00AA4DD3" w:rsidP="00DE60A1">
      <w:pPr>
        <w:numPr>
          <w:ilvl w:val="0"/>
          <w:numId w:val="20"/>
        </w:numPr>
        <w:kinsoku w:val="0"/>
        <w:overflowPunct w:val="0"/>
        <w:rPr>
          <w:rFonts w:ascii="Times New Roman" w:hAnsi="Times New Roman" w:cs="Times New Roman"/>
          <w:sz w:val="24"/>
          <w:szCs w:val="24"/>
          <w:lang w:val="en-US"/>
        </w:rPr>
      </w:pPr>
      <w:r w:rsidRPr="008B71CC">
        <w:rPr>
          <w:rFonts w:ascii="Times New Roman" w:hAnsi="Times New Roman" w:cs="Times New Roman"/>
          <w:sz w:val="24"/>
          <w:szCs w:val="24"/>
          <w:lang w:val="en-US"/>
        </w:rPr>
        <w:t>Fears that the patient or a relative will shortly become ill or have an accident are often expressed, together with a variety of other worries and forebodings.</w:t>
      </w:r>
    </w:p>
    <w:p w:rsidR="001E7DFB" w:rsidRPr="008B71CC" w:rsidRDefault="00AA4DD3" w:rsidP="00DE60A1">
      <w:pPr>
        <w:numPr>
          <w:ilvl w:val="0"/>
          <w:numId w:val="20"/>
        </w:numPr>
        <w:kinsoku w:val="0"/>
        <w:overflowPunct w:val="0"/>
        <w:rPr>
          <w:rFonts w:ascii="Times New Roman" w:hAnsi="Times New Roman" w:cs="Times New Roman"/>
          <w:sz w:val="24"/>
          <w:szCs w:val="24"/>
          <w:lang w:val="en-US"/>
        </w:rPr>
      </w:pPr>
      <w:r w:rsidRPr="008B71CC">
        <w:rPr>
          <w:rFonts w:ascii="Times New Roman" w:hAnsi="Times New Roman" w:cs="Times New Roman"/>
          <w:sz w:val="24"/>
          <w:szCs w:val="24"/>
          <w:lang w:val="en-US"/>
        </w:rPr>
        <w:t>The estimation of lifetime prevalence moves between 4-6 %.</w:t>
      </w:r>
    </w:p>
    <w:p w:rsidR="001E7DFB" w:rsidRPr="008B71CC" w:rsidRDefault="00AA4DD3" w:rsidP="00DE60A1">
      <w:pPr>
        <w:numPr>
          <w:ilvl w:val="0"/>
          <w:numId w:val="20"/>
        </w:numPr>
        <w:kinsoku w:val="0"/>
        <w:overflowPunct w:val="0"/>
        <w:rPr>
          <w:rFonts w:ascii="Times New Roman" w:hAnsi="Times New Roman" w:cs="Times New Roman"/>
          <w:sz w:val="24"/>
          <w:szCs w:val="24"/>
          <w:lang w:val="en-US"/>
        </w:rPr>
      </w:pPr>
      <w:r w:rsidRPr="008B71CC">
        <w:rPr>
          <w:rFonts w:ascii="Times New Roman" w:hAnsi="Times New Roman" w:cs="Times New Roman"/>
          <w:sz w:val="24"/>
          <w:szCs w:val="24"/>
          <w:lang w:val="en-US"/>
        </w:rPr>
        <w:t>This disorder is more common in women, and often related to chronic environmental stress.</w:t>
      </w:r>
    </w:p>
    <w:p w:rsidR="00DE60A1" w:rsidRPr="008B71CC" w:rsidRDefault="00DE60A1" w:rsidP="00DE60A1">
      <w:pPr>
        <w:pStyle w:val="ListParagraph"/>
        <w:numPr>
          <w:ilvl w:val="0"/>
          <w:numId w:val="20"/>
        </w:numPr>
        <w:kinsoku w:val="0"/>
        <w:overflowPunct w:val="0"/>
        <w:rPr>
          <w:lang w:val="en-US"/>
        </w:rPr>
      </w:pPr>
      <w:r w:rsidRPr="008B71CC">
        <w:rPr>
          <w:rFonts w:eastAsia="+mn-ea"/>
          <w:lang w:val="en-US"/>
        </w:rPr>
        <w:t>Its course uses to be fluctuating and chronic connected with symptoms of frustration, sadness and complicated with abuse of alcohol and other illicit drugs</w:t>
      </w:r>
    </w:p>
    <w:p w:rsidR="00DE60A1" w:rsidRPr="008B71CC" w:rsidRDefault="00DE60A1" w:rsidP="00DE60A1">
      <w:pPr>
        <w:pStyle w:val="ListParagraph"/>
        <w:kinsoku w:val="0"/>
        <w:overflowPunct w:val="0"/>
        <w:rPr>
          <w:rFonts w:eastAsia="+mn-ea"/>
          <w:lang w:val="en-US"/>
        </w:rPr>
      </w:pPr>
    </w:p>
    <w:p w:rsidR="00DE60A1" w:rsidRPr="008B71CC" w:rsidRDefault="00DE60A1" w:rsidP="00DE60A1">
      <w:pPr>
        <w:pStyle w:val="ListParagraph"/>
        <w:kinsoku w:val="0"/>
        <w:overflowPunct w:val="0"/>
        <w:rPr>
          <w:b/>
        </w:rPr>
      </w:pPr>
      <w:r w:rsidRPr="008B71CC">
        <w:rPr>
          <w:b/>
        </w:rPr>
        <w:t>Mixed Anxiety and Depressive Disorder</w:t>
      </w:r>
    </w:p>
    <w:p w:rsidR="00DE60A1" w:rsidRPr="008B71CC" w:rsidRDefault="00DE60A1" w:rsidP="00DE60A1">
      <w:pPr>
        <w:pStyle w:val="ListParagraph"/>
        <w:kinsoku w:val="0"/>
        <w:overflowPunct w:val="0"/>
        <w:rPr>
          <w:b/>
        </w:rPr>
      </w:pPr>
    </w:p>
    <w:p w:rsidR="001E7DFB" w:rsidRPr="008B71CC" w:rsidRDefault="00AA4DD3" w:rsidP="00DE60A1">
      <w:pPr>
        <w:pStyle w:val="ListParagraph"/>
        <w:numPr>
          <w:ilvl w:val="0"/>
          <w:numId w:val="22"/>
        </w:numPr>
        <w:kinsoku w:val="0"/>
        <w:overflowPunct w:val="0"/>
        <w:rPr>
          <w:lang w:val="en-US"/>
        </w:rPr>
      </w:pPr>
      <w:r w:rsidRPr="008B71CC">
        <w:rPr>
          <w:lang w:val="en-US"/>
        </w:rPr>
        <w:t>Symptoms of both anxiety and depression are present, but neither of symptoms, considered separately, is sufficiently severe to justify a diagnosis of depressive episode or specific anxiety disorder.</w:t>
      </w:r>
    </w:p>
    <w:p w:rsidR="001E7DFB" w:rsidRDefault="00AA4DD3" w:rsidP="00DE60A1">
      <w:pPr>
        <w:pStyle w:val="ListParagraph"/>
        <w:numPr>
          <w:ilvl w:val="0"/>
          <w:numId w:val="22"/>
        </w:numPr>
        <w:kinsoku w:val="0"/>
        <w:overflowPunct w:val="0"/>
        <w:rPr>
          <w:lang w:val="en-US"/>
        </w:rPr>
      </w:pPr>
      <w:r w:rsidRPr="008B71CC">
        <w:rPr>
          <w:lang w:val="en-US"/>
        </w:rPr>
        <w:t xml:space="preserve">Some autonomic symptoms, such as tremor, palpitations, dry mouth, stomach </w:t>
      </w:r>
      <w:r w:rsidR="00DE60A1" w:rsidRPr="008B71CC">
        <w:rPr>
          <w:lang w:val="en-US"/>
        </w:rPr>
        <w:t xml:space="preserve">   </w:t>
      </w:r>
      <w:r w:rsidRPr="008B71CC">
        <w:rPr>
          <w:lang w:val="en-US"/>
        </w:rPr>
        <w:t>churning, must be present.</w:t>
      </w:r>
    </w:p>
    <w:p w:rsidR="00AA4DD3" w:rsidRDefault="00AA4DD3" w:rsidP="00AA4DD3">
      <w:pPr>
        <w:pStyle w:val="ListParagraph"/>
        <w:kinsoku w:val="0"/>
        <w:overflowPunct w:val="0"/>
        <w:rPr>
          <w:lang w:val="en-US"/>
        </w:rPr>
      </w:pPr>
    </w:p>
    <w:p w:rsidR="00AA4DD3" w:rsidRDefault="00AA4DD3" w:rsidP="00AA4DD3">
      <w:pPr>
        <w:pStyle w:val="ListParagraph"/>
        <w:kinsoku w:val="0"/>
        <w:overflowPunct w:val="0"/>
        <w:rPr>
          <w:lang w:val="en-US"/>
        </w:rPr>
      </w:pPr>
    </w:p>
    <w:p w:rsidR="00AA4DD3" w:rsidRDefault="00AA4DD3" w:rsidP="00AA4DD3">
      <w:pPr>
        <w:pStyle w:val="ListParagraph"/>
        <w:kinsoku w:val="0"/>
        <w:overflowPunct w:val="0"/>
        <w:rPr>
          <w:b/>
        </w:rPr>
      </w:pPr>
      <w:r w:rsidRPr="00AA4DD3">
        <w:rPr>
          <w:b/>
        </w:rPr>
        <w:t>Obsessive-Compulsive Disorder (OCD)</w:t>
      </w:r>
    </w:p>
    <w:p w:rsidR="00AA4DD3" w:rsidRDefault="00AA4DD3" w:rsidP="00AA4DD3">
      <w:pPr>
        <w:pStyle w:val="ListParagraph"/>
        <w:kinsoku w:val="0"/>
        <w:overflowPunct w:val="0"/>
        <w:rPr>
          <w:b/>
        </w:rPr>
      </w:pPr>
    </w:p>
    <w:p w:rsidR="001E7DFB" w:rsidRPr="00AA4DD3" w:rsidRDefault="00AA4DD3" w:rsidP="00AA4DD3">
      <w:pPr>
        <w:pStyle w:val="ListParagraph"/>
        <w:numPr>
          <w:ilvl w:val="0"/>
          <w:numId w:val="27"/>
        </w:numPr>
        <w:kinsoku w:val="0"/>
        <w:overflowPunct w:val="0"/>
        <w:rPr>
          <w:lang w:val="en-US"/>
        </w:rPr>
      </w:pPr>
      <w:proofErr w:type="spellStart"/>
      <w:r w:rsidRPr="00AA4DD3">
        <w:rPr>
          <w:lang w:val="en-US"/>
        </w:rPr>
        <w:t>Obsessional</w:t>
      </w:r>
      <w:proofErr w:type="spellEnd"/>
      <w:r w:rsidRPr="00AA4DD3">
        <w:rPr>
          <w:lang w:val="en-US"/>
        </w:rPr>
        <w:t xml:space="preserve"> thought are ideas, images or impulses that enter the individual’s mind again and again in a stereotyped form. </w:t>
      </w:r>
    </w:p>
    <w:p w:rsidR="001E7DFB" w:rsidRPr="00AA4DD3" w:rsidRDefault="00AA4DD3" w:rsidP="00AA4DD3">
      <w:pPr>
        <w:pStyle w:val="ListParagraph"/>
        <w:numPr>
          <w:ilvl w:val="0"/>
          <w:numId w:val="27"/>
        </w:numPr>
        <w:kinsoku w:val="0"/>
        <w:overflowPunct w:val="0"/>
        <w:rPr>
          <w:lang w:val="en-US"/>
        </w:rPr>
      </w:pPr>
      <w:r w:rsidRPr="00AA4DD3">
        <w:rPr>
          <w:lang w:val="en-US"/>
        </w:rPr>
        <w:t>They are recognized as the individual’s own thoughts, even though they are involuntary and often repugnant. Common obsessions include fears of contamination, of harming other persons or sinning against God.</w:t>
      </w:r>
    </w:p>
    <w:p w:rsidR="001E7DFB" w:rsidRPr="00AA4DD3" w:rsidRDefault="00AA4DD3" w:rsidP="00AA4DD3">
      <w:pPr>
        <w:pStyle w:val="ListParagraph"/>
        <w:numPr>
          <w:ilvl w:val="0"/>
          <w:numId w:val="27"/>
        </w:numPr>
        <w:kinsoku w:val="0"/>
        <w:overflowPunct w:val="0"/>
        <w:rPr>
          <w:lang w:val="en-US"/>
        </w:rPr>
      </w:pPr>
      <w:r w:rsidRPr="00AA4DD3">
        <w:rPr>
          <w:lang w:val="en-US"/>
        </w:rPr>
        <w:lastRenderedPageBreak/>
        <w:t xml:space="preserve">Compulsions are repetitive, purposeful, and intentional </w:t>
      </w:r>
      <w:proofErr w:type="spellStart"/>
      <w:r w:rsidRPr="00AA4DD3">
        <w:rPr>
          <w:lang w:val="en-US"/>
        </w:rPr>
        <w:t>behaviours</w:t>
      </w:r>
      <w:proofErr w:type="spellEnd"/>
      <w:r w:rsidRPr="00AA4DD3">
        <w:rPr>
          <w:lang w:val="en-US"/>
        </w:rPr>
        <w:t xml:space="preserve"> or mental acts performed in response to obsessions or according to certain rule that must be applied rigidly. Compulsions are meant to neutralize or reduce discomfort or to prevent a dreaded event or situation.</w:t>
      </w:r>
    </w:p>
    <w:p w:rsidR="001E7DFB" w:rsidRPr="00AA4DD3" w:rsidRDefault="00AA4DD3" w:rsidP="00AA4DD3">
      <w:pPr>
        <w:pStyle w:val="ListParagraph"/>
        <w:numPr>
          <w:ilvl w:val="0"/>
          <w:numId w:val="27"/>
        </w:numPr>
        <w:kinsoku w:val="0"/>
        <w:overflowPunct w:val="0"/>
        <w:rPr>
          <w:lang w:val="en-US"/>
        </w:rPr>
      </w:pPr>
      <w:r w:rsidRPr="00AA4DD3">
        <w:rPr>
          <w:lang w:val="en-US"/>
        </w:rPr>
        <w:t>Autonomic anxiety symptoms are often present.</w:t>
      </w:r>
    </w:p>
    <w:p w:rsidR="001E7DFB" w:rsidRPr="00AA4DD3" w:rsidRDefault="00AA4DD3" w:rsidP="00AA4DD3">
      <w:pPr>
        <w:pStyle w:val="ListParagraph"/>
        <w:numPr>
          <w:ilvl w:val="0"/>
          <w:numId w:val="27"/>
        </w:numPr>
        <w:kinsoku w:val="0"/>
        <w:overflowPunct w:val="0"/>
        <w:rPr>
          <w:lang w:val="en-US"/>
        </w:rPr>
      </w:pPr>
      <w:r w:rsidRPr="00AA4DD3">
        <w:rPr>
          <w:lang w:val="en-US"/>
        </w:rPr>
        <w:t xml:space="preserve">There is very frequent </w:t>
      </w:r>
      <w:proofErr w:type="spellStart"/>
      <w:r w:rsidRPr="00AA4DD3">
        <w:rPr>
          <w:lang w:val="en-US"/>
        </w:rPr>
        <w:t>comorbidity</w:t>
      </w:r>
      <w:proofErr w:type="spellEnd"/>
      <w:r w:rsidRPr="00AA4DD3">
        <w:rPr>
          <w:lang w:val="en-US"/>
        </w:rPr>
        <w:t xml:space="preserve"> with depression (about 80%) - suicidal thoughts. Obsessive-compulsory symptoms may appear in early stages of schizophrenia.</w:t>
      </w:r>
    </w:p>
    <w:p w:rsidR="001E7DFB" w:rsidRPr="00AA4DD3" w:rsidRDefault="00AA4DD3" w:rsidP="00AA4DD3">
      <w:pPr>
        <w:pStyle w:val="ListParagraph"/>
        <w:numPr>
          <w:ilvl w:val="0"/>
          <w:numId w:val="27"/>
        </w:numPr>
        <w:kinsoku w:val="0"/>
        <w:overflowPunct w:val="0"/>
        <w:rPr>
          <w:lang w:val="en-US"/>
        </w:rPr>
      </w:pPr>
      <w:r w:rsidRPr="00AA4DD3">
        <w:rPr>
          <w:lang w:val="en-US"/>
        </w:rPr>
        <w:t>The life time prevalence</w:t>
      </w:r>
      <w:r w:rsidRPr="00AA4DD3">
        <w:rPr>
          <w:lang w:val="cs-CZ"/>
        </w:rPr>
        <w:t>:</w:t>
      </w:r>
      <w:r w:rsidRPr="00AA4DD3">
        <w:rPr>
          <w:lang w:val="en-US"/>
        </w:rPr>
        <w:t xml:space="preserve"> 2</w:t>
      </w:r>
      <w:r w:rsidRPr="00AA4DD3">
        <w:rPr>
          <w:lang w:val="cs-CZ"/>
        </w:rPr>
        <w:t xml:space="preserve"> -</w:t>
      </w:r>
      <w:r w:rsidRPr="00AA4DD3">
        <w:rPr>
          <w:lang w:val="en-US"/>
        </w:rPr>
        <w:t xml:space="preserve"> 3%. </w:t>
      </w:r>
      <w:r w:rsidRPr="00AA4DD3">
        <w:rPr>
          <w:lang w:val="cs-CZ"/>
        </w:rPr>
        <w:t>E</w:t>
      </w:r>
      <w:proofErr w:type="spellStart"/>
      <w:r w:rsidRPr="00AA4DD3">
        <w:rPr>
          <w:lang w:val="en-US"/>
        </w:rPr>
        <w:t>qually</w:t>
      </w:r>
      <w:proofErr w:type="spellEnd"/>
      <w:r w:rsidRPr="00AA4DD3">
        <w:rPr>
          <w:lang w:val="en-US"/>
        </w:rPr>
        <w:t xml:space="preserve"> common in men and women. The course is variable and more likely to be chronic.</w:t>
      </w:r>
    </w:p>
    <w:p w:rsidR="00AA4DD3" w:rsidRPr="00AA4DD3" w:rsidRDefault="00AA4DD3" w:rsidP="00AA4DD3">
      <w:pPr>
        <w:pStyle w:val="ListParagraph"/>
        <w:kinsoku w:val="0"/>
        <w:overflowPunct w:val="0"/>
        <w:rPr>
          <w:lang w:val="en-US"/>
        </w:rPr>
      </w:pPr>
    </w:p>
    <w:p w:rsidR="00C955CA" w:rsidRPr="00AA4DD3" w:rsidRDefault="00C955CA" w:rsidP="00C955CA">
      <w:pPr>
        <w:kinsoku w:val="0"/>
        <w:overflowPunct w:val="0"/>
        <w:rPr>
          <w:rFonts w:ascii="Times New Roman" w:hAnsi="Times New Roman" w:cs="Times New Roman"/>
          <w:sz w:val="24"/>
          <w:szCs w:val="24"/>
          <w:lang w:val="en-US"/>
        </w:rPr>
      </w:pPr>
    </w:p>
    <w:p w:rsidR="00C955CA" w:rsidRPr="00AA4DD3" w:rsidRDefault="00C955CA" w:rsidP="00C955CA">
      <w:pPr>
        <w:kinsoku w:val="0"/>
        <w:overflowPunct w:val="0"/>
        <w:rPr>
          <w:rFonts w:ascii="Times New Roman" w:hAnsi="Times New Roman" w:cs="Times New Roman"/>
          <w:sz w:val="24"/>
          <w:szCs w:val="24"/>
          <w:lang w:val="en-US"/>
        </w:rPr>
      </w:pPr>
    </w:p>
    <w:p w:rsidR="00C955CA" w:rsidRPr="008B71CC" w:rsidRDefault="00C955CA" w:rsidP="00C955CA">
      <w:pPr>
        <w:kinsoku w:val="0"/>
        <w:overflowPunct w:val="0"/>
        <w:rPr>
          <w:rFonts w:ascii="Times New Roman" w:hAnsi="Times New Roman" w:cs="Times New Roman"/>
          <w:sz w:val="24"/>
          <w:szCs w:val="24"/>
          <w:lang w:val="en-US"/>
        </w:rPr>
      </w:pPr>
    </w:p>
    <w:p w:rsidR="0022537E" w:rsidRDefault="0022537E" w:rsidP="00C955CA">
      <w:pPr>
        <w:kinsoku w:val="0"/>
        <w:overflowPunct w:val="0"/>
        <w:rPr>
          <w:rFonts w:ascii="Times New Roman" w:hAnsi="Times New Roman" w:cs="Times New Roman"/>
          <w:b/>
          <w:sz w:val="24"/>
          <w:szCs w:val="24"/>
          <w:lang w:val="en-US"/>
        </w:rPr>
      </w:pPr>
    </w:p>
    <w:p w:rsidR="00C955CA" w:rsidRPr="008B71CC" w:rsidRDefault="00C955CA" w:rsidP="00C955CA">
      <w:pPr>
        <w:kinsoku w:val="0"/>
        <w:overflowPunct w:val="0"/>
        <w:rPr>
          <w:rFonts w:ascii="Times New Roman" w:hAnsi="Times New Roman" w:cs="Times New Roman"/>
          <w:b/>
          <w:sz w:val="24"/>
          <w:szCs w:val="24"/>
          <w:lang w:val="en-US"/>
        </w:rPr>
      </w:pPr>
      <w:r w:rsidRPr="008B71CC">
        <w:rPr>
          <w:rFonts w:ascii="Times New Roman" w:hAnsi="Times New Roman" w:cs="Times New Roman"/>
          <w:b/>
          <w:sz w:val="24"/>
          <w:szCs w:val="24"/>
          <w:lang w:val="en-US"/>
        </w:rPr>
        <w:t>Case vignette</w:t>
      </w:r>
    </w:p>
    <w:p w:rsidR="006843FB" w:rsidRPr="008B71CC" w:rsidRDefault="006843FB" w:rsidP="006843FB">
      <w:pPr>
        <w:rPr>
          <w:rFonts w:ascii="Times New Roman" w:hAnsi="Times New Roman" w:cs="Times New Roman"/>
          <w:sz w:val="24"/>
          <w:szCs w:val="24"/>
        </w:rPr>
      </w:pPr>
      <w:r w:rsidRPr="008B71CC">
        <w:rPr>
          <w:rFonts w:ascii="Times New Roman" w:hAnsi="Times New Roman" w:cs="Times New Roman"/>
          <w:sz w:val="24"/>
          <w:szCs w:val="24"/>
        </w:rPr>
        <w:t xml:space="preserve">A 40 years old </w:t>
      </w:r>
      <w:proofErr w:type="spellStart"/>
      <w:r w:rsidRPr="008B71CC">
        <w:rPr>
          <w:rFonts w:ascii="Times New Roman" w:hAnsi="Times New Roman" w:cs="Times New Roman"/>
          <w:sz w:val="24"/>
          <w:szCs w:val="24"/>
        </w:rPr>
        <w:t>muslim</w:t>
      </w:r>
      <w:proofErr w:type="spellEnd"/>
      <w:r w:rsidRPr="008B71CC">
        <w:rPr>
          <w:rFonts w:ascii="Times New Roman" w:hAnsi="Times New Roman" w:cs="Times New Roman"/>
          <w:sz w:val="24"/>
          <w:szCs w:val="24"/>
        </w:rPr>
        <w:t xml:space="preserve"> male graduate and ba</w:t>
      </w:r>
      <w:r w:rsidR="00686B29">
        <w:rPr>
          <w:rFonts w:ascii="Times New Roman" w:hAnsi="Times New Roman" w:cs="Times New Roman"/>
          <w:sz w:val="24"/>
          <w:szCs w:val="24"/>
        </w:rPr>
        <w:t xml:space="preserve">nker by occupation resident of </w:t>
      </w:r>
      <w:proofErr w:type="spellStart"/>
      <w:r w:rsidR="00686B29">
        <w:rPr>
          <w:rFonts w:ascii="Times New Roman" w:hAnsi="Times New Roman" w:cs="Times New Roman"/>
          <w:sz w:val="24"/>
          <w:szCs w:val="24"/>
        </w:rPr>
        <w:t>G</w:t>
      </w:r>
      <w:r w:rsidRPr="008B71CC">
        <w:rPr>
          <w:rFonts w:ascii="Times New Roman" w:hAnsi="Times New Roman" w:cs="Times New Roman"/>
          <w:sz w:val="24"/>
          <w:szCs w:val="24"/>
        </w:rPr>
        <w:t>okulpuri</w:t>
      </w:r>
      <w:proofErr w:type="spellEnd"/>
      <w:r w:rsidRPr="008B71CC">
        <w:rPr>
          <w:rFonts w:ascii="Times New Roman" w:hAnsi="Times New Roman" w:cs="Times New Roman"/>
          <w:sz w:val="24"/>
          <w:szCs w:val="24"/>
        </w:rPr>
        <w:t xml:space="preserve"> came with the complaints of </w:t>
      </w:r>
      <w:proofErr w:type="spellStart"/>
      <w:r w:rsidRPr="008B71CC">
        <w:rPr>
          <w:rFonts w:ascii="Times New Roman" w:hAnsi="Times New Roman" w:cs="Times New Roman"/>
          <w:sz w:val="24"/>
          <w:szCs w:val="24"/>
        </w:rPr>
        <w:t>ghabrahat</w:t>
      </w:r>
      <w:proofErr w:type="spellEnd"/>
      <w:r w:rsidRPr="008B71CC">
        <w:rPr>
          <w:rFonts w:ascii="Times New Roman" w:hAnsi="Times New Roman" w:cs="Times New Roman"/>
          <w:sz w:val="24"/>
          <w:szCs w:val="24"/>
        </w:rPr>
        <w:t xml:space="preserve"> and pain all over the body since 1 month .The complaints started 1 month ago when he started experiencing </w:t>
      </w:r>
      <w:proofErr w:type="spellStart"/>
      <w:r w:rsidRPr="008B71CC">
        <w:rPr>
          <w:rFonts w:ascii="Times New Roman" w:hAnsi="Times New Roman" w:cs="Times New Roman"/>
          <w:sz w:val="24"/>
          <w:szCs w:val="24"/>
        </w:rPr>
        <w:t>ghabrahat</w:t>
      </w:r>
      <w:proofErr w:type="spellEnd"/>
      <w:r w:rsidRPr="008B71CC">
        <w:rPr>
          <w:rFonts w:ascii="Times New Roman" w:hAnsi="Times New Roman" w:cs="Times New Roman"/>
          <w:sz w:val="24"/>
          <w:szCs w:val="24"/>
        </w:rPr>
        <w:t xml:space="preserve"> associated with decreased </w:t>
      </w:r>
      <w:proofErr w:type="gramStart"/>
      <w:r w:rsidRPr="008B71CC">
        <w:rPr>
          <w:rFonts w:ascii="Times New Roman" w:hAnsi="Times New Roman" w:cs="Times New Roman"/>
          <w:sz w:val="24"/>
          <w:szCs w:val="24"/>
        </w:rPr>
        <w:t>appetite ,</w:t>
      </w:r>
      <w:proofErr w:type="gramEnd"/>
      <w:r w:rsidRPr="008B71CC">
        <w:rPr>
          <w:rFonts w:ascii="Times New Roman" w:hAnsi="Times New Roman" w:cs="Times New Roman"/>
          <w:sz w:val="24"/>
          <w:szCs w:val="24"/>
        </w:rPr>
        <w:t xml:space="preserve"> loose stools , abdominal pain and decrease</w:t>
      </w:r>
      <w:r w:rsidR="00347864">
        <w:rPr>
          <w:rFonts w:ascii="Times New Roman" w:hAnsi="Times New Roman" w:cs="Times New Roman"/>
          <w:sz w:val="24"/>
          <w:szCs w:val="24"/>
        </w:rPr>
        <w:t xml:space="preserve">d sleep .Complaints were </w:t>
      </w:r>
      <w:r w:rsidR="00686B29">
        <w:rPr>
          <w:rFonts w:ascii="Times New Roman" w:hAnsi="Times New Roman" w:cs="Times New Roman"/>
          <w:sz w:val="24"/>
          <w:szCs w:val="24"/>
        </w:rPr>
        <w:t>aggrav</w:t>
      </w:r>
      <w:r w:rsidR="00686B29" w:rsidRPr="008B71CC">
        <w:rPr>
          <w:rFonts w:ascii="Times New Roman" w:hAnsi="Times New Roman" w:cs="Times New Roman"/>
          <w:sz w:val="24"/>
          <w:szCs w:val="24"/>
        </w:rPr>
        <w:t>ated</w:t>
      </w:r>
      <w:r w:rsidRPr="008B71CC">
        <w:rPr>
          <w:rFonts w:ascii="Times New Roman" w:hAnsi="Times New Roman" w:cs="Times New Roman"/>
          <w:sz w:val="24"/>
          <w:szCs w:val="24"/>
        </w:rPr>
        <w:t xml:space="preserve">  subsequent to </w:t>
      </w:r>
      <w:r w:rsidR="00686B29" w:rsidRPr="008B71CC">
        <w:rPr>
          <w:rFonts w:ascii="Times New Roman" w:hAnsi="Times New Roman" w:cs="Times New Roman"/>
          <w:sz w:val="24"/>
          <w:szCs w:val="24"/>
        </w:rPr>
        <w:t>Delhi</w:t>
      </w:r>
      <w:r w:rsidRPr="008B71CC">
        <w:rPr>
          <w:rFonts w:ascii="Times New Roman" w:hAnsi="Times New Roman" w:cs="Times New Roman"/>
          <w:sz w:val="24"/>
          <w:szCs w:val="24"/>
        </w:rPr>
        <w:t xml:space="preserve"> riots . Patient complaint of ‘</w:t>
      </w:r>
      <w:proofErr w:type="spellStart"/>
      <w:r w:rsidRPr="008B71CC">
        <w:rPr>
          <w:rFonts w:ascii="Times New Roman" w:hAnsi="Times New Roman" w:cs="Times New Roman"/>
          <w:sz w:val="24"/>
          <w:szCs w:val="24"/>
        </w:rPr>
        <w:t>ghabrahat</w:t>
      </w:r>
      <w:proofErr w:type="spellEnd"/>
      <w:r w:rsidRPr="008B71CC">
        <w:rPr>
          <w:rFonts w:ascii="Times New Roman" w:hAnsi="Times New Roman" w:cs="Times New Roman"/>
          <w:sz w:val="24"/>
          <w:szCs w:val="24"/>
        </w:rPr>
        <w:t>’ and he remain</w:t>
      </w:r>
      <w:r w:rsidR="00686B29">
        <w:rPr>
          <w:rFonts w:ascii="Times New Roman" w:hAnsi="Times New Roman" w:cs="Times New Roman"/>
          <w:sz w:val="24"/>
          <w:szCs w:val="24"/>
        </w:rPr>
        <w:t>ed worrisome throughout the day</w:t>
      </w:r>
      <w:r w:rsidRPr="008B71CC">
        <w:rPr>
          <w:rFonts w:ascii="Times New Roman" w:hAnsi="Times New Roman" w:cs="Times New Roman"/>
          <w:sz w:val="24"/>
          <w:szCs w:val="24"/>
        </w:rPr>
        <w:t xml:space="preserve">. He has developed fear that </w:t>
      </w:r>
      <w:r w:rsidR="00686B29">
        <w:rPr>
          <w:rFonts w:ascii="Times New Roman" w:hAnsi="Times New Roman" w:cs="Times New Roman"/>
          <w:sz w:val="24"/>
          <w:szCs w:val="24"/>
        </w:rPr>
        <w:t>somebody might murder him .Also</w:t>
      </w:r>
      <w:r w:rsidRPr="008B71CC">
        <w:rPr>
          <w:rFonts w:ascii="Times New Roman" w:hAnsi="Times New Roman" w:cs="Times New Roman"/>
          <w:sz w:val="24"/>
          <w:szCs w:val="24"/>
        </w:rPr>
        <w:t xml:space="preserve">, he complaints of </w:t>
      </w:r>
      <w:proofErr w:type="gramStart"/>
      <w:r w:rsidRPr="008B71CC">
        <w:rPr>
          <w:rFonts w:ascii="Times New Roman" w:hAnsi="Times New Roman" w:cs="Times New Roman"/>
          <w:sz w:val="24"/>
          <w:szCs w:val="24"/>
        </w:rPr>
        <w:t>numbness ,</w:t>
      </w:r>
      <w:proofErr w:type="gramEnd"/>
      <w:r w:rsidRPr="008B71CC">
        <w:rPr>
          <w:rFonts w:ascii="Times New Roman" w:hAnsi="Times New Roman" w:cs="Times New Roman"/>
          <w:sz w:val="24"/>
          <w:szCs w:val="24"/>
        </w:rPr>
        <w:t xml:space="preserve"> tingling sensation all</w:t>
      </w:r>
      <w:r w:rsidR="00686B29">
        <w:rPr>
          <w:rFonts w:ascii="Times New Roman" w:hAnsi="Times New Roman" w:cs="Times New Roman"/>
          <w:sz w:val="24"/>
          <w:szCs w:val="24"/>
        </w:rPr>
        <w:t xml:space="preserve"> </w:t>
      </w:r>
      <w:r w:rsidRPr="008B71CC">
        <w:rPr>
          <w:rFonts w:ascii="Times New Roman" w:hAnsi="Times New Roman" w:cs="Times New Roman"/>
          <w:sz w:val="24"/>
          <w:szCs w:val="24"/>
        </w:rPr>
        <w:t xml:space="preserve">over different parts of the body . At times he reports vague </w:t>
      </w:r>
      <w:proofErr w:type="spellStart"/>
      <w:r w:rsidRPr="008B71CC">
        <w:rPr>
          <w:rFonts w:ascii="Times New Roman" w:hAnsi="Times New Roman" w:cs="Times New Roman"/>
          <w:sz w:val="24"/>
          <w:szCs w:val="24"/>
        </w:rPr>
        <w:t>bodyaches</w:t>
      </w:r>
      <w:proofErr w:type="spellEnd"/>
      <w:r w:rsidRPr="008B71CC">
        <w:rPr>
          <w:rFonts w:ascii="Times New Roman" w:hAnsi="Times New Roman" w:cs="Times New Roman"/>
          <w:sz w:val="24"/>
          <w:szCs w:val="24"/>
        </w:rPr>
        <w:t xml:space="preserve"> localized to head </w:t>
      </w:r>
      <w:r w:rsidR="00686B29">
        <w:rPr>
          <w:rFonts w:ascii="Times New Roman" w:hAnsi="Times New Roman" w:cs="Times New Roman"/>
          <w:sz w:val="24"/>
          <w:szCs w:val="24"/>
        </w:rPr>
        <w:t xml:space="preserve">and </w:t>
      </w:r>
      <w:proofErr w:type="gramStart"/>
      <w:r w:rsidRPr="008B71CC">
        <w:rPr>
          <w:rFonts w:ascii="Times New Roman" w:hAnsi="Times New Roman" w:cs="Times New Roman"/>
          <w:sz w:val="24"/>
          <w:szCs w:val="24"/>
        </w:rPr>
        <w:t>stomach ,</w:t>
      </w:r>
      <w:proofErr w:type="gramEnd"/>
      <w:r w:rsidR="00686B29">
        <w:rPr>
          <w:rFonts w:ascii="Times New Roman" w:hAnsi="Times New Roman" w:cs="Times New Roman"/>
          <w:sz w:val="24"/>
          <w:szCs w:val="24"/>
        </w:rPr>
        <w:t xml:space="preserve"> </w:t>
      </w:r>
      <w:r w:rsidRPr="008B71CC">
        <w:rPr>
          <w:rFonts w:ascii="Times New Roman" w:hAnsi="Times New Roman" w:cs="Times New Roman"/>
          <w:sz w:val="24"/>
          <w:szCs w:val="24"/>
        </w:rPr>
        <w:t>lower limbs at different intervals of time . These pain symptoms ge</w:t>
      </w:r>
      <w:r w:rsidR="00686B29">
        <w:rPr>
          <w:rFonts w:ascii="Times New Roman" w:hAnsi="Times New Roman" w:cs="Times New Roman"/>
          <w:sz w:val="24"/>
          <w:szCs w:val="24"/>
        </w:rPr>
        <w:t>t relieved after 1 or 2 hrs after he eng</w:t>
      </w:r>
      <w:r w:rsidRPr="008B71CC">
        <w:rPr>
          <w:rFonts w:ascii="Times New Roman" w:hAnsi="Times New Roman" w:cs="Times New Roman"/>
          <w:sz w:val="24"/>
          <w:szCs w:val="24"/>
        </w:rPr>
        <w:t>ages himself in routine works.</w:t>
      </w:r>
    </w:p>
    <w:p w:rsidR="00686B29" w:rsidRDefault="006843FB" w:rsidP="006843FB">
      <w:pPr>
        <w:rPr>
          <w:rFonts w:ascii="Times New Roman" w:hAnsi="Times New Roman" w:cs="Times New Roman"/>
          <w:sz w:val="24"/>
          <w:szCs w:val="24"/>
        </w:rPr>
      </w:pPr>
      <w:r w:rsidRPr="008B71CC">
        <w:rPr>
          <w:rFonts w:ascii="Times New Roman" w:hAnsi="Times New Roman" w:cs="Times New Roman"/>
          <w:sz w:val="24"/>
          <w:szCs w:val="24"/>
        </w:rPr>
        <w:t xml:space="preserve">He </w:t>
      </w:r>
      <w:r w:rsidR="00686B29" w:rsidRPr="008B71CC">
        <w:rPr>
          <w:rFonts w:ascii="Times New Roman" w:hAnsi="Times New Roman" w:cs="Times New Roman"/>
          <w:sz w:val="24"/>
          <w:szCs w:val="24"/>
        </w:rPr>
        <w:t>develops</w:t>
      </w:r>
      <w:r w:rsidRPr="008B71CC">
        <w:rPr>
          <w:rFonts w:ascii="Times New Roman" w:hAnsi="Times New Roman" w:cs="Times New Roman"/>
          <w:sz w:val="24"/>
          <w:szCs w:val="24"/>
        </w:rPr>
        <w:t xml:space="preserve"> sudden attacks of anxiety lasting for 1 or 2 hrs which are accompanied by fear of impending </w:t>
      </w:r>
      <w:proofErr w:type="gramStart"/>
      <w:r w:rsidRPr="008B71CC">
        <w:rPr>
          <w:rFonts w:ascii="Times New Roman" w:hAnsi="Times New Roman" w:cs="Times New Roman"/>
          <w:sz w:val="24"/>
          <w:szCs w:val="24"/>
        </w:rPr>
        <w:t>doom ,</w:t>
      </w:r>
      <w:proofErr w:type="gramEnd"/>
      <w:r w:rsidRPr="008B71CC">
        <w:rPr>
          <w:rFonts w:ascii="Times New Roman" w:hAnsi="Times New Roman" w:cs="Times New Roman"/>
          <w:sz w:val="24"/>
          <w:szCs w:val="24"/>
        </w:rPr>
        <w:t xml:space="preserve"> giddiness , palpitations , shortness of </w:t>
      </w:r>
      <w:r w:rsidR="00686B29" w:rsidRPr="008B71CC">
        <w:rPr>
          <w:rFonts w:ascii="Times New Roman" w:hAnsi="Times New Roman" w:cs="Times New Roman"/>
          <w:sz w:val="24"/>
          <w:szCs w:val="24"/>
        </w:rPr>
        <w:t>breath</w:t>
      </w:r>
      <w:r w:rsidRPr="008B71CC">
        <w:rPr>
          <w:rFonts w:ascii="Times New Roman" w:hAnsi="Times New Roman" w:cs="Times New Roman"/>
          <w:sz w:val="24"/>
          <w:szCs w:val="24"/>
        </w:rPr>
        <w:t xml:space="preserve">. </w:t>
      </w:r>
      <w:r w:rsidR="00686B29" w:rsidRPr="008B71CC">
        <w:rPr>
          <w:rFonts w:ascii="Times New Roman" w:hAnsi="Times New Roman" w:cs="Times New Roman"/>
          <w:sz w:val="24"/>
          <w:szCs w:val="24"/>
        </w:rPr>
        <w:t>These</w:t>
      </w:r>
      <w:r w:rsidR="00686B29">
        <w:rPr>
          <w:rFonts w:ascii="Times New Roman" w:hAnsi="Times New Roman" w:cs="Times New Roman"/>
          <w:sz w:val="24"/>
          <w:szCs w:val="24"/>
        </w:rPr>
        <w:t xml:space="preserve"> attacks </w:t>
      </w:r>
      <w:r w:rsidRPr="008B71CC">
        <w:rPr>
          <w:rFonts w:ascii="Times New Roman" w:hAnsi="Times New Roman" w:cs="Times New Roman"/>
          <w:sz w:val="24"/>
          <w:szCs w:val="24"/>
        </w:rPr>
        <w:t>get relieved by consuming medication which has been prescribed previously.</w:t>
      </w:r>
      <w:r w:rsidR="00686B29">
        <w:rPr>
          <w:rFonts w:ascii="Times New Roman" w:hAnsi="Times New Roman" w:cs="Times New Roman"/>
          <w:sz w:val="24"/>
          <w:szCs w:val="24"/>
        </w:rPr>
        <w:t xml:space="preserve"> On some </w:t>
      </w:r>
      <w:proofErr w:type="gramStart"/>
      <w:r w:rsidR="00686B29">
        <w:rPr>
          <w:rFonts w:ascii="Times New Roman" w:hAnsi="Times New Roman" w:cs="Times New Roman"/>
          <w:sz w:val="24"/>
          <w:szCs w:val="24"/>
        </w:rPr>
        <w:t>days ,</w:t>
      </w:r>
      <w:proofErr w:type="gramEnd"/>
      <w:r w:rsidR="00686B29">
        <w:rPr>
          <w:rFonts w:ascii="Times New Roman" w:hAnsi="Times New Roman" w:cs="Times New Roman"/>
          <w:sz w:val="24"/>
          <w:szCs w:val="24"/>
        </w:rPr>
        <w:t xml:space="preserve"> he complain</w:t>
      </w:r>
      <w:r w:rsidRPr="008B71CC">
        <w:rPr>
          <w:rFonts w:ascii="Times New Roman" w:hAnsi="Times New Roman" w:cs="Times New Roman"/>
          <w:sz w:val="24"/>
          <w:szCs w:val="24"/>
        </w:rPr>
        <w:t xml:space="preserve">s of developing </w:t>
      </w:r>
      <w:proofErr w:type="spellStart"/>
      <w:r w:rsidRPr="008B71CC">
        <w:rPr>
          <w:rFonts w:ascii="Times New Roman" w:hAnsi="Times New Roman" w:cs="Times New Roman"/>
          <w:sz w:val="24"/>
          <w:szCs w:val="24"/>
        </w:rPr>
        <w:t>diarrhea</w:t>
      </w:r>
      <w:proofErr w:type="spellEnd"/>
      <w:r w:rsidRPr="008B71CC">
        <w:rPr>
          <w:rFonts w:ascii="Times New Roman" w:hAnsi="Times New Roman" w:cs="Times New Roman"/>
          <w:sz w:val="24"/>
          <w:szCs w:val="24"/>
        </w:rPr>
        <w:t xml:space="preserve"> when he</w:t>
      </w:r>
      <w:r w:rsidR="00686B29">
        <w:rPr>
          <w:rFonts w:ascii="Times New Roman" w:hAnsi="Times New Roman" w:cs="Times New Roman"/>
          <w:sz w:val="24"/>
          <w:szCs w:val="24"/>
        </w:rPr>
        <w:t xml:space="preserve"> has more worrisome thoughts.</w:t>
      </w:r>
    </w:p>
    <w:p w:rsidR="006843FB" w:rsidRPr="008B71CC" w:rsidRDefault="006843FB" w:rsidP="006843FB">
      <w:pPr>
        <w:rPr>
          <w:rFonts w:ascii="Times New Roman" w:hAnsi="Times New Roman" w:cs="Times New Roman"/>
          <w:sz w:val="24"/>
          <w:szCs w:val="24"/>
        </w:rPr>
      </w:pPr>
      <w:r w:rsidRPr="008B71CC">
        <w:rPr>
          <w:rFonts w:ascii="Times New Roman" w:hAnsi="Times New Roman" w:cs="Times New Roman"/>
          <w:sz w:val="24"/>
          <w:szCs w:val="24"/>
        </w:rPr>
        <w:t>Apart from the present problems he has frequent repetitive irrational thoughts that ‘</w:t>
      </w:r>
      <w:r w:rsidR="009847BB">
        <w:rPr>
          <w:rFonts w:ascii="Times New Roman" w:hAnsi="Times New Roman" w:cs="Times New Roman"/>
          <w:sz w:val="24"/>
          <w:szCs w:val="24"/>
        </w:rPr>
        <w:t>he would become mad</w:t>
      </w:r>
      <w:r w:rsidR="00686B29">
        <w:rPr>
          <w:rFonts w:ascii="Times New Roman" w:hAnsi="Times New Roman" w:cs="Times New Roman"/>
          <w:sz w:val="24"/>
          <w:szCs w:val="24"/>
        </w:rPr>
        <w:t xml:space="preserve">. Patient is fully aware </w:t>
      </w:r>
      <w:r w:rsidRPr="008B71CC">
        <w:rPr>
          <w:rFonts w:ascii="Times New Roman" w:hAnsi="Times New Roman" w:cs="Times New Roman"/>
          <w:sz w:val="24"/>
          <w:szCs w:val="24"/>
        </w:rPr>
        <w:t>that these irrational thoughts are not correct but they continue to interfere when he’</w:t>
      </w:r>
      <w:r w:rsidR="009847BB">
        <w:rPr>
          <w:rFonts w:ascii="Times New Roman" w:hAnsi="Times New Roman" w:cs="Times New Roman"/>
          <w:sz w:val="24"/>
          <w:szCs w:val="24"/>
        </w:rPr>
        <w:t xml:space="preserve">s doing his routine office </w:t>
      </w:r>
      <w:proofErr w:type="gramStart"/>
      <w:r w:rsidR="009847BB">
        <w:rPr>
          <w:rFonts w:ascii="Times New Roman" w:hAnsi="Times New Roman" w:cs="Times New Roman"/>
          <w:sz w:val="24"/>
          <w:szCs w:val="24"/>
        </w:rPr>
        <w:t>job ,</w:t>
      </w:r>
      <w:proofErr w:type="gramEnd"/>
      <w:r w:rsidR="00686B29">
        <w:rPr>
          <w:rFonts w:ascii="Times New Roman" w:hAnsi="Times New Roman" w:cs="Times New Roman"/>
          <w:sz w:val="24"/>
          <w:szCs w:val="24"/>
        </w:rPr>
        <w:t xml:space="preserve"> </w:t>
      </w:r>
      <w:r w:rsidRPr="008B71CC">
        <w:rPr>
          <w:rFonts w:ascii="Times New Roman" w:hAnsi="Times New Roman" w:cs="Times New Roman"/>
          <w:sz w:val="24"/>
          <w:szCs w:val="24"/>
        </w:rPr>
        <w:t>as a result he started offering more prayers  in order to undo these thoughts . He has been receiving medication from the psy</w:t>
      </w:r>
      <w:r w:rsidR="00686B29">
        <w:rPr>
          <w:rFonts w:ascii="Times New Roman" w:hAnsi="Times New Roman" w:cs="Times New Roman"/>
          <w:sz w:val="24"/>
          <w:szCs w:val="24"/>
        </w:rPr>
        <w:t xml:space="preserve">chiatry </w:t>
      </w:r>
      <w:proofErr w:type="spellStart"/>
      <w:r w:rsidR="00686B29">
        <w:rPr>
          <w:rFonts w:ascii="Times New Roman" w:hAnsi="Times New Roman" w:cs="Times New Roman"/>
          <w:sz w:val="24"/>
          <w:szCs w:val="24"/>
        </w:rPr>
        <w:t>opd</w:t>
      </w:r>
      <w:proofErr w:type="spellEnd"/>
      <w:r w:rsidR="00686B29">
        <w:rPr>
          <w:rFonts w:ascii="Times New Roman" w:hAnsi="Times New Roman" w:cs="Times New Roman"/>
          <w:sz w:val="24"/>
          <w:szCs w:val="24"/>
        </w:rPr>
        <w:t xml:space="preserve"> since past 8 months</w:t>
      </w:r>
      <w:r w:rsidRPr="008B71CC">
        <w:rPr>
          <w:rFonts w:ascii="Times New Roman" w:hAnsi="Times New Roman" w:cs="Times New Roman"/>
          <w:sz w:val="24"/>
          <w:szCs w:val="24"/>
        </w:rPr>
        <w:t xml:space="preserve">. In order to protect himself from the disturbed situation he shifted his residence to another neighbouring colony with family. Even after the settlement of the condition whenever the patient visits his house his </w:t>
      </w:r>
      <w:proofErr w:type="gramStart"/>
      <w:r w:rsidRPr="008B71CC">
        <w:rPr>
          <w:rFonts w:ascii="Times New Roman" w:hAnsi="Times New Roman" w:cs="Times New Roman"/>
          <w:sz w:val="24"/>
          <w:szCs w:val="24"/>
        </w:rPr>
        <w:t>worries increase disproportionately and feels</w:t>
      </w:r>
      <w:proofErr w:type="gramEnd"/>
      <w:r w:rsidRPr="008B71CC">
        <w:rPr>
          <w:rFonts w:ascii="Times New Roman" w:hAnsi="Times New Roman" w:cs="Times New Roman"/>
          <w:sz w:val="24"/>
          <w:szCs w:val="24"/>
        </w:rPr>
        <w:t xml:space="preserve"> palpitations and has repeated thoughts that some harm might happen to him.</w:t>
      </w:r>
      <w:r w:rsidR="00686B29">
        <w:rPr>
          <w:rFonts w:ascii="Times New Roman" w:hAnsi="Times New Roman" w:cs="Times New Roman"/>
          <w:sz w:val="24"/>
          <w:szCs w:val="24"/>
        </w:rPr>
        <w:t xml:space="preserve"> </w:t>
      </w:r>
      <w:r w:rsidRPr="008B71CC">
        <w:rPr>
          <w:rFonts w:ascii="Times New Roman" w:hAnsi="Times New Roman" w:cs="Times New Roman"/>
          <w:sz w:val="24"/>
          <w:szCs w:val="24"/>
        </w:rPr>
        <w:t xml:space="preserve">Apart </w:t>
      </w:r>
      <w:proofErr w:type="gramStart"/>
      <w:r w:rsidRPr="008B71CC">
        <w:rPr>
          <w:rFonts w:ascii="Times New Roman" w:hAnsi="Times New Roman" w:cs="Times New Roman"/>
          <w:sz w:val="24"/>
          <w:szCs w:val="24"/>
        </w:rPr>
        <w:t>from  the</w:t>
      </w:r>
      <w:proofErr w:type="gramEnd"/>
      <w:r w:rsidRPr="008B71CC">
        <w:rPr>
          <w:rFonts w:ascii="Times New Roman" w:hAnsi="Times New Roman" w:cs="Times New Roman"/>
          <w:sz w:val="24"/>
          <w:szCs w:val="24"/>
        </w:rPr>
        <w:t xml:space="preserve"> visits to his native house he doesn’t experience any flashbacks or </w:t>
      </w:r>
      <w:r w:rsidR="00686B29">
        <w:rPr>
          <w:rFonts w:ascii="Times New Roman" w:hAnsi="Times New Roman" w:cs="Times New Roman"/>
          <w:sz w:val="24"/>
          <w:szCs w:val="24"/>
        </w:rPr>
        <w:t>re-</w:t>
      </w:r>
      <w:r w:rsidR="00686B29" w:rsidRPr="008B71CC">
        <w:rPr>
          <w:rFonts w:ascii="Times New Roman" w:hAnsi="Times New Roman" w:cs="Times New Roman"/>
          <w:sz w:val="24"/>
          <w:szCs w:val="24"/>
        </w:rPr>
        <w:t>experiences</w:t>
      </w:r>
      <w:r w:rsidRPr="008B71CC">
        <w:rPr>
          <w:rFonts w:ascii="Times New Roman" w:hAnsi="Times New Roman" w:cs="Times New Roman"/>
          <w:sz w:val="24"/>
          <w:szCs w:val="24"/>
        </w:rPr>
        <w:t xml:space="preserve"> the traumatic event that he witnessed . He is able to sleep comfortably with medication and is currently able to do his routine office job as well as manages household chores and interact socially with </w:t>
      </w:r>
      <w:r w:rsidR="009847BB" w:rsidRPr="008B71CC">
        <w:rPr>
          <w:rFonts w:ascii="Times New Roman" w:hAnsi="Times New Roman" w:cs="Times New Roman"/>
          <w:sz w:val="24"/>
          <w:szCs w:val="24"/>
        </w:rPr>
        <w:t>colleagues</w:t>
      </w:r>
      <w:r w:rsidRPr="008B71CC">
        <w:rPr>
          <w:rFonts w:ascii="Times New Roman" w:hAnsi="Times New Roman" w:cs="Times New Roman"/>
          <w:sz w:val="24"/>
          <w:szCs w:val="24"/>
        </w:rPr>
        <w:t xml:space="preserve"> and family </w:t>
      </w:r>
      <w:proofErr w:type="gramStart"/>
      <w:r w:rsidRPr="008B71CC">
        <w:rPr>
          <w:rFonts w:ascii="Times New Roman" w:hAnsi="Times New Roman" w:cs="Times New Roman"/>
          <w:sz w:val="24"/>
          <w:szCs w:val="24"/>
        </w:rPr>
        <w:t>members .</w:t>
      </w:r>
      <w:proofErr w:type="gramEnd"/>
    </w:p>
    <w:p w:rsidR="006843FB" w:rsidRPr="008B71CC" w:rsidRDefault="006843FB" w:rsidP="006843FB">
      <w:pPr>
        <w:rPr>
          <w:rFonts w:ascii="Times New Roman" w:hAnsi="Times New Roman" w:cs="Times New Roman"/>
          <w:sz w:val="24"/>
          <w:szCs w:val="24"/>
        </w:rPr>
      </w:pPr>
      <w:r w:rsidRPr="008B71CC">
        <w:rPr>
          <w:rFonts w:ascii="Times New Roman" w:hAnsi="Times New Roman" w:cs="Times New Roman"/>
          <w:b/>
          <w:sz w:val="24"/>
          <w:szCs w:val="24"/>
        </w:rPr>
        <w:lastRenderedPageBreak/>
        <w:t>Negative history</w:t>
      </w:r>
      <w:r w:rsidRPr="008B71CC">
        <w:rPr>
          <w:rFonts w:ascii="Times New Roman" w:hAnsi="Times New Roman" w:cs="Times New Roman"/>
          <w:sz w:val="24"/>
          <w:szCs w:val="24"/>
        </w:rPr>
        <w:t xml:space="preserve"> -There is no history suggesti</w:t>
      </w:r>
      <w:r w:rsidR="00686B29">
        <w:rPr>
          <w:rFonts w:ascii="Times New Roman" w:hAnsi="Times New Roman" w:cs="Times New Roman"/>
          <w:sz w:val="24"/>
          <w:szCs w:val="24"/>
        </w:rPr>
        <w:t>ve of any suicidal attempt</w:t>
      </w:r>
      <w:r w:rsidRPr="008B71CC">
        <w:rPr>
          <w:rFonts w:ascii="Times New Roman" w:hAnsi="Times New Roman" w:cs="Times New Roman"/>
          <w:sz w:val="24"/>
          <w:szCs w:val="24"/>
        </w:rPr>
        <w:t>, thoughts, hearing</w:t>
      </w:r>
      <w:r w:rsidR="00686B29">
        <w:rPr>
          <w:rFonts w:ascii="Times New Roman" w:hAnsi="Times New Roman" w:cs="Times New Roman"/>
          <w:sz w:val="24"/>
          <w:szCs w:val="24"/>
        </w:rPr>
        <w:t xml:space="preserve"> voices or seeing some images (h</w:t>
      </w:r>
      <w:r w:rsidRPr="008B71CC">
        <w:rPr>
          <w:rFonts w:ascii="Times New Roman" w:hAnsi="Times New Roman" w:cs="Times New Roman"/>
          <w:sz w:val="24"/>
          <w:szCs w:val="24"/>
        </w:rPr>
        <w:t xml:space="preserve">istory suggestive of </w:t>
      </w:r>
      <w:proofErr w:type="gramStart"/>
      <w:r w:rsidRPr="008B71CC">
        <w:rPr>
          <w:rFonts w:ascii="Times New Roman" w:hAnsi="Times New Roman" w:cs="Times New Roman"/>
          <w:sz w:val="24"/>
          <w:szCs w:val="24"/>
        </w:rPr>
        <w:t>psychosis )</w:t>
      </w:r>
      <w:proofErr w:type="gramEnd"/>
      <w:r w:rsidR="00686B29">
        <w:rPr>
          <w:rFonts w:ascii="Times New Roman" w:hAnsi="Times New Roman" w:cs="Times New Roman"/>
          <w:sz w:val="24"/>
          <w:szCs w:val="24"/>
        </w:rPr>
        <w:t>, n</w:t>
      </w:r>
      <w:r w:rsidRPr="008B71CC">
        <w:rPr>
          <w:rFonts w:ascii="Times New Roman" w:hAnsi="Times New Roman" w:cs="Times New Roman"/>
          <w:sz w:val="24"/>
          <w:szCs w:val="24"/>
        </w:rPr>
        <w:t xml:space="preserve">o history suggestive of head injury </w:t>
      </w:r>
      <w:r w:rsidR="00686B29">
        <w:rPr>
          <w:rFonts w:ascii="Times New Roman" w:hAnsi="Times New Roman" w:cs="Times New Roman"/>
          <w:sz w:val="24"/>
          <w:szCs w:val="24"/>
        </w:rPr>
        <w:t>,</w:t>
      </w:r>
      <w:r w:rsidRPr="008B71CC">
        <w:rPr>
          <w:rFonts w:ascii="Times New Roman" w:hAnsi="Times New Roman" w:cs="Times New Roman"/>
          <w:sz w:val="24"/>
          <w:szCs w:val="24"/>
        </w:rPr>
        <w:t xml:space="preserve">seizures </w:t>
      </w:r>
      <w:r w:rsidR="00686B29">
        <w:rPr>
          <w:rFonts w:ascii="Times New Roman" w:hAnsi="Times New Roman" w:cs="Times New Roman"/>
          <w:sz w:val="24"/>
          <w:szCs w:val="24"/>
        </w:rPr>
        <w:t>,</w:t>
      </w:r>
      <w:r w:rsidRPr="008B71CC">
        <w:rPr>
          <w:rFonts w:ascii="Times New Roman" w:hAnsi="Times New Roman" w:cs="Times New Roman"/>
          <w:sz w:val="24"/>
          <w:szCs w:val="24"/>
        </w:rPr>
        <w:t xml:space="preserve">unconsciousness </w:t>
      </w:r>
      <w:r w:rsidR="00686B29">
        <w:rPr>
          <w:rFonts w:ascii="Times New Roman" w:hAnsi="Times New Roman" w:cs="Times New Roman"/>
          <w:sz w:val="24"/>
          <w:szCs w:val="24"/>
        </w:rPr>
        <w:t>.</w:t>
      </w:r>
    </w:p>
    <w:p w:rsidR="006843FB" w:rsidRPr="008B71CC" w:rsidRDefault="006843FB" w:rsidP="006843FB">
      <w:pPr>
        <w:rPr>
          <w:rFonts w:ascii="Times New Roman" w:hAnsi="Times New Roman" w:cs="Times New Roman"/>
          <w:sz w:val="24"/>
          <w:szCs w:val="24"/>
        </w:rPr>
      </w:pPr>
      <w:r w:rsidRPr="008B71CC">
        <w:rPr>
          <w:rFonts w:ascii="Times New Roman" w:hAnsi="Times New Roman" w:cs="Times New Roman"/>
          <w:b/>
          <w:sz w:val="24"/>
          <w:szCs w:val="24"/>
        </w:rPr>
        <w:t xml:space="preserve">Past history- </w:t>
      </w:r>
      <w:r w:rsidRPr="008B71CC">
        <w:rPr>
          <w:rFonts w:ascii="Times New Roman" w:hAnsi="Times New Roman" w:cs="Times New Roman"/>
          <w:sz w:val="24"/>
          <w:szCs w:val="24"/>
        </w:rPr>
        <w:t>Patient was diagnosed as a case of obsessive compulsive disorder for which he received both pharmacological and non</w:t>
      </w:r>
      <w:r w:rsidR="00686B29">
        <w:rPr>
          <w:rFonts w:ascii="Times New Roman" w:hAnsi="Times New Roman" w:cs="Times New Roman"/>
          <w:sz w:val="24"/>
          <w:szCs w:val="24"/>
        </w:rPr>
        <w:t>-</w:t>
      </w:r>
      <w:r w:rsidRPr="008B71CC">
        <w:rPr>
          <w:rFonts w:ascii="Times New Roman" w:hAnsi="Times New Roman" w:cs="Times New Roman"/>
          <w:sz w:val="24"/>
          <w:szCs w:val="24"/>
        </w:rPr>
        <w:t>pharmacological interventions in the year 2000.</w:t>
      </w:r>
      <w:r w:rsidR="00686B29">
        <w:rPr>
          <w:rFonts w:ascii="Times New Roman" w:hAnsi="Times New Roman" w:cs="Times New Roman"/>
          <w:sz w:val="24"/>
          <w:szCs w:val="24"/>
        </w:rPr>
        <w:t xml:space="preserve"> He was prescribed tablet </w:t>
      </w:r>
      <w:proofErr w:type="spellStart"/>
      <w:r w:rsidR="00686B29">
        <w:rPr>
          <w:rFonts w:ascii="Times New Roman" w:hAnsi="Times New Roman" w:cs="Times New Roman"/>
          <w:sz w:val="24"/>
          <w:szCs w:val="24"/>
        </w:rPr>
        <w:t>Fluoxe</w:t>
      </w:r>
      <w:r w:rsidRPr="008B71CC">
        <w:rPr>
          <w:rFonts w:ascii="Times New Roman" w:hAnsi="Times New Roman" w:cs="Times New Roman"/>
          <w:sz w:val="24"/>
          <w:szCs w:val="24"/>
        </w:rPr>
        <w:t>tine</w:t>
      </w:r>
      <w:proofErr w:type="spellEnd"/>
      <w:r w:rsidRPr="008B71CC">
        <w:rPr>
          <w:rFonts w:ascii="Times New Roman" w:hAnsi="Times New Roman" w:cs="Times New Roman"/>
          <w:sz w:val="24"/>
          <w:szCs w:val="24"/>
        </w:rPr>
        <w:t xml:space="preserve"> 40 mg/day which he took for period of 2 years with regular follow</w:t>
      </w:r>
      <w:r w:rsidR="00686B29">
        <w:rPr>
          <w:rFonts w:ascii="Times New Roman" w:hAnsi="Times New Roman" w:cs="Times New Roman"/>
          <w:sz w:val="24"/>
          <w:szCs w:val="24"/>
        </w:rPr>
        <w:t>-</w:t>
      </w:r>
      <w:r w:rsidRPr="008B71CC">
        <w:rPr>
          <w:rFonts w:ascii="Times New Roman" w:hAnsi="Times New Roman" w:cs="Times New Roman"/>
          <w:sz w:val="24"/>
          <w:szCs w:val="24"/>
        </w:rPr>
        <w:t xml:space="preserve">up visits and the records did not mention any possible side effects </w:t>
      </w:r>
    </w:p>
    <w:p w:rsidR="00686B29" w:rsidRDefault="006843FB" w:rsidP="006843FB">
      <w:pPr>
        <w:rPr>
          <w:rFonts w:ascii="Times New Roman" w:hAnsi="Times New Roman" w:cs="Times New Roman"/>
          <w:sz w:val="24"/>
          <w:szCs w:val="24"/>
        </w:rPr>
      </w:pPr>
      <w:r w:rsidRPr="008B71CC">
        <w:rPr>
          <w:rFonts w:ascii="Times New Roman" w:hAnsi="Times New Roman" w:cs="Times New Roman"/>
          <w:sz w:val="24"/>
          <w:szCs w:val="24"/>
        </w:rPr>
        <w:t xml:space="preserve">There is no history of drug abuse prior to </w:t>
      </w:r>
      <w:proofErr w:type="gramStart"/>
      <w:r w:rsidRPr="008B71CC">
        <w:rPr>
          <w:rFonts w:ascii="Times New Roman" w:hAnsi="Times New Roman" w:cs="Times New Roman"/>
          <w:sz w:val="24"/>
          <w:szCs w:val="24"/>
        </w:rPr>
        <w:t xml:space="preserve">2000 </w:t>
      </w:r>
      <w:r w:rsidR="00686B29">
        <w:rPr>
          <w:rFonts w:ascii="Times New Roman" w:hAnsi="Times New Roman" w:cs="Times New Roman"/>
          <w:sz w:val="24"/>
          <w:szCs w:val="24"/>
        </w:rPr>
        <w:t>.</w:t>
      </w:r>
      <w:proofErr w:type="gramEnd"/>
    </w:p>
    <w:p w:rsidR="00686B29" w:rsidRDefault="00686B29" w:rsidP="006843FB">
      <w:pPr>
        <w:rPr>
          <w:rFonts w:ascii="Times New Roman" w:hAnsi="Times New Roman" w:cs="Times New Roman"/>
          <w:sz w:val="24"/>
          <w:szCs w:val="24"/>
        </w:rPr>
      </w:pPr>
      <w:r>
        <w:rPr>
          <w:rFonts w:ascii="Times New Roman" w:hAnsi="Times New Roman" w:cs="Times New Roman"/>
          <w:sz w:val="24"/>
          <w:szCs w:val="24"/>
        </w:rPr>
        <w:t>H</w:t>
      </w:r>
      <w:r w:rsidR="006843FB" w:rsidRPr="008B71CC">
        <w:rPr>
          <w:rFonts w:ascii="Times New Roman" w:hAnsi="Times New Roman" w:cs="Times New Roman"/>
          <w:sz w:val="24"/>
          <w:szCs w:val="24"/>
        </w:rPr>
        <w:t xml:space="preserve">is </w:t>
      </w:r>
      <w:proofErr w:type="spellStart"/>
      <w:r w:rsidR="006843FB" w:rsidRPr="008B71CC">
        <w:rPr>
          <w:rFonts w:ascii="Times New Roman" w:hAnsi="Times New Roman" w:cs="Times New Roman"/>
          <w:sz w:val="24"/>
          <w:szCs w:val="24"/>
        </w:rPr>
        <w:t>premorbid</w:t>
      </w:r>
      <w:proofErr w:type="spellEnd"/>
      <w:r w:rsidR="006843FB" w:rsidRPr="008B71CC">
        <w:rPr>
          <w:rFonts w:ascii="Times New Roman" w:hAnsi="Times New Roman" w:cs="Times New Roman"/>
          <w:sz w:val="24"/>
          <w:szCs w:val="24"/>
        </w:rPr>
        <w:t xml:space="preserve"> personality was well adjusted </w:t>
      </w:r>
    </w:p>
    <w:p w:rsidR="006843FB" w:rsidRPr="008B71CC" w:rsidRDefault="006843FB" w:rsidP="006843FB">
      <w:pPr>
        <w:rPr>
          <w:rFonts w:ascii="Times New Roman" w:hAnsi="Times New Roman" w:cs="Times New Roman"/>
          <w:sz w:val="24"/>
          <w:szCs w:val="24"/>
        </w:rPr>
      </w:pPr>
      <w:r w:rsidRPr="008B71CC">
        <w:rPr>
          <w:rFonts w:ascii="Times New Roman" w:hAnsi="Times New Roman" w:cs="Times New Roman"/>
          <w:b/>
          <w:sz w:val="24"/>
          <w:szCs w:val="24"/>
        </w:rPr>
        <w:t xml:space="preserve">Family history – </w:t>
      </w:r>
      <w:r w:rsidRPr="008B71CC">
        <w:rPr>
          <w:rFonts w:ascii="Times New Roman" w:hAnsi="Times New Roman" w:cs="Times New Roman"/>
          <w:sz w:val="24"/>
          <w:szCs w:val="24"/>
        </w:rPr>
        <w:t>There is no family history suggestive of any psychiatric or major medical illness.</w:t>
      </w:r>
    </w:p>
    <w:p w:rsidR="00686B29" w:rsidRPr="00686B29" w:rsidRDefault="00686B29" w:rsidP="006843FB">
      <w:pPr>
        <w:rPr>
          <w:rFonts w:ascii="Times New Roman" w:hAnsi="Times New Roman" w:cs="Times New Roman"/>
          <w:b/>
          <w:sz w:val="24"/>
          <w:szCs w:val="24"/>
        </w:rPr>
      </w:pPr>
      <w:r w:rsidRPr="00686B29">
        <w:rPr>
          <w:rFonts w:ascii="Times New Roman" w:hAnsi="Times New Roman" w:cs="Times New Roman"/>
          <w:b/>
          <w:sz w:val="24"/>
          <w:szCs w:val="24"/>
        </w:rPr>
        <w:t>Personal history</w:t>
      </w:r>
    </w:p>
    <w:p w:rsidR="006843FB" w:rsidRPr="008B71CC" w:rsidRDefault="006843FB" w:rsidP="006843FB">
      <w:pPr>
        <w:rPr>
          <w:rFonts w:ascii="Times New Roman" w:hAnsi="Times New Roman" w:cs="Times New Roman"/>
          <w:b/>
          <w:sz w:val="24"/>
          <w:szCs w:val="24"/>
        </w:rPr>
      </w:pPr>
      <w:proofErr w:type="gramStart"/>
      <w:r w:rsidRPr="008B71CC">
        <w:rPr>
          <w:rFonts w:ascii="Times New Roman" w:hAnsi="Times New Roman" w:cs="Times New Roman"/>
          <w:sz w:val="24"/>
          <w:szCs w:val="24"/>
        </w:rPr>
        <w:t xml:space="preserve">Early </w:t>
      </w:r>
      <w:r w:rsidR="00686B29" w:rsidRPr="008B71CC">
        <w:rPr>
          <w:rFonts w:ascii="Times New Roman" w:hAnsi="Times New Roman" w:cs="Times New Roman"/>
          <w:sz w:val="24"/>
          <w:szCs w:val="24"/>
        </w:rPr>
        <w:t>developmental</w:t>
      </w:r>
      <w:r w:rsidR="00686B29">
        <w:rPr>
          <w:rFonts w:ascii="Times New Roman" w:hAnsi="Times New Roman" w:cs="Times New Roman"/>
          <w:sz w:val="24"/>
          <w:szCs w:val="24"/>
        </w:rPr>
        <w:t xml:space="preserve"> history un</w:t>
      </w:r>
      <w:r w:rsidRPr="008B71CC">
        <w:rPr>
          <w:rFonts w:ascii="Times New Roman" w:hAnsi="Times New Roman" w:cs="Times New Roman"/>
          <w:sz w:val="24"/>
          <w:szCs w:val="24"/>
        </w:rPr>
        <w:t>remarkable.</w:t>
      </w:r>
      <w:proofErr w:type="gramEnd"/>
      <w:r w:rsidRPr="008B71CC">
        <w:rPr>
          <w:rFonts w:ascii="Times New Roman" w:hAnsi="Times New Roman" w:cs="Times New Roman"/>
          <w:sz w:val="24"/>
          <w:szCs w:val="24"/>
        </w:rPr>
        <w:t xml:space="preserve"> He c</w:t>
      </w:r>
      <w:r w:rsidR="00686B29">
        <w:rPr>
          <w:rFonts w:ascii="Times New Roman" w:hAnsi="Times New Roman" w:cs="Times New Roman"/>
          <w:sz w:val="24"/>
          <w:szCs w:val="24"/>
        </w:rPr>
        <w:t xml:space="preserve">ompleted </w:t>
      </w:r>
      <w:r w:rsidRPr="008B71CC">
        <w:rPr>
          <w:rFonts w:ascii="Times New Roman" w:hAnsi="Times New Roman" w:cs="Times New Roman"/>
          <w:sz w:val="24"/>
          <w:szCs w:val="24"/>
        </w:rPr>
        <w:t xml:space="preserve">his graduation and employed in a bank and has been promoted and is currently working. He got married 8 yrs back and has 2 children and </w:t>
      </w:r>
      <w:r w:rsidR="00686B29">
        <w:rPr>
          <w:rFonts w:ascii="Times New Roman" w:hAnsi="Times New Roman" w:cs="Times New Roman"/>
          <w:sz w:val="24"/>
          <w:szCs w:val="24"/>
        </w:rPr>
        <w:t>has cordial marital relations.</w:t>
      </w:r>
    </w:p>
    <w:p w:rsidR="006843FB" w:rsidRPr="008B71CC" w:rsidRDefault="006843FB" w:rsidP="006843FB">
      <w:pPr>
        <w:rPr>
          <w:rFonts w:ascii="Times New Roman" w:hAnsi="Times New Roman" w:cs="Times New Roman"/>
          <w:sz w:val="24"/>
          <w:szCs w:val="24"/>
        </w:rPr>
      </w:pPr>
      <w:r w:rsidRPr="008B71CC">
        <w:rPr>
          <w:rFonts w:ascii="Times New Roman" w:hAnsi="Times New Roman" w:cs="Times New Roman"/>
          <w:sz w:val="24"/>
          <w:szCs w:val="24"/>
        </w:rPr>
        <w:t xml:space="preserve">General Physical examination- Patient has no </w:t>
      </w:r>
      <w:proofErr w:type="gramStart"/>
      <w:r w:rsidRPr="008B71CC">
        <w:rPr>
          <w:rFonts w:ascii="Times New Roman" w:hAnsi="Times New Roman" w:cs="Times New Roman"/>
          <w:sz w:val="24"/>
          <w:szCs w:val="24"/>
        </w:rPr>
        <w:t>pallor ,</w:t>
      </w:r>
      <w:proofErr w:type="gramEnd"/>
      <w:r w:rsidRPr="008B71CC">
        <w:rPr>
          <w:rFonts w:ascii="Times New Roman" w:hAnsi="Times New Roman" w:cs="Times New Roman"/>
          <w:sz w:val="24"/>
          <w:szCs w:val="24"/>
        </w:rPr>
        <w:t xml:space="preserve"> </w:t>
      </w:r>
      <w:proofErr w:type="spellStart"/>
      <w:r w:rsidRPr="008B71CC">
        <w:rPr>
          <w:rFonts w:ascii="Times New Roman" w:hAnsi="Times New Roman" w:cs="Times New Roman"/>
          <w:sz w:val="24"/>
          <w:szCs w:val="24"/>
        </w:rPr>
        <w:t>icterus</w:t>
      </w:r>
      <w:proofErr w:type="spellEnd"/>
      <w:r w:rsidRPr="008B71CC">
        <w:rPr>
          <w:rFonts w:ascii="Times New Roman" w:hAnsi="Times New Roman" w:cs="Times New Roman"/>
          <w:sz w:val="24"/>
          <w:szCs w:val="24"/>
        </w:rPr>
        <w:t xml:space="preserve"> , clubbing, </w:t>
      </w:r>
      <w:proofErr w:type="spellStart"/>
      <w:r w:rsidRPr="008B71CC">
        <w:rPr>
          <w:rFonts w:ascii="Times New Roman" w:hAnsi="Times New Roman" w:cs="Times New Roman"/>
          <w:sz w:val="24"/>
          <w:szCs w:val="24"/>
        </w:rPr>
        <w:t>lymphadenopathy</w:t>
      </w:r>
      <w:proofErr w:type="spellEnd"/>
      <w:r w:rsidRPr="008B71CC">
        <w:rPr>
          <w:rFonts w:ascii="Times New Roman" w:hAnsi="Times New Roman" w:cs="Times New Roman"/>
          <w:sz w:val="24"/>
          <w:szCs w:val="24"/>
        </w:rPr>
        <w:t xml:space="preserve"> , cyanosis </w:t>
      </w:r>
      <w:r w:rsidR="00686B29">
        <w:rPr>
          <w:rFonts w:ascii="Times New Roman" w:hAnsi="Times New Roman" w:cs="Times New Roman"/>
          <w:sz w:val="24"/>
          <w:szCs w:val="24"/>
        </w:rPr>
        <w:t xml:space="preserve">, </w:t>
      </w:r>
      <w:proofErr w:type="spellStart"/>
      <w:r w:rsidR="00686B29">
        <w:rPr>
          <w:rFonts w:ascii="Times New Roman" w:hAnsi="Times New Roman" w:cs="Times New Roman"/>
          <w:sz w:val="24"/>
          <w:szCs w:val="24"/>
        </w:rPr>
        <w:t>thyromegaly</w:t>
      </w:r>
      <w:proofErr w:type="spellEnd"/>
      <w:r w:rsidR="00686B29">
        <w:rPr>
          <w:rFonts w:ascii="Times New Roman" w:hAnsi="Times New Roman" w:cs="Times New Roman"/>
          <w:sz w:val="24"/>
          <w:szCs w:val="24"/>
        </w:rPr>
        <w:t xml:space="preserve"> or </w:t>
      </w:r>
      <w:proofErr w:type="spellStart"/>
      <w:r w:rsidR="00686B29">
        <w:rPr>
          <w:rFonts w:ascii="Times New Roman" w:hAnsi="Times New Roman" w:cs="Times New Roman"/>
          <w:sz w:val="24"/>
          <w:szCs w:val="24"/>
        </w:rPr>
        <w:t>edema</w:t>
      </w:r>
      <w:proofErr w:type="spellEnd"/>
    </w:p>
    <w:p w:rsidR="006843FB" w:rsidRPr="008B71CC" w:rsidRDefault="00804754" w:rsidP="006843FB">
      <w:pPr>
        <w:rPr>
          <w:rFonts w:ascii="Times New Roman" w:hAnsi="Times New Roman" w:cs="Times New Roman"/>
          <w:sz w:val="24"/>
          <w:szCs w:val="24"/>
        </w:rPr>
      </w:pPr>
      <w:r>
        <w:rPr>
          <w:rFonts w:ascii="Times New Roman" w:hAnsi="Times New Roman" w:cs="Times New Roman"/>
          <w:sz w:val="24"/>
          <w:szCs w:val="24"/>
        </w:rPr>
        <w:t>PR</w:t>
      </w:r>
      <w:r w:rsidR="006843FB" w:rsidRPr="008B71CC">
        <w:rPr>
          <w:rFonts w:ascii="Times New Roman" w:hAnsi="Times New Roman" w:cs="Times New Roman"/>
          <w:sz w:val="24"/>
          <w:szCs w:val="24"/>
        </w:rPr>
        <w:t>- 82/min</w:t>
      </w:r>
    </w:p>
    <w:p w:rsidR="006843FB" w:rsidRPr="008B71CC" w:rsidRDefault="006843FB" w:rsidP="006843FB">
      <w:pPr>
        <w:rPr>
          <w:rFonts w:ascii="Times New Roman" w:hAnsi="Times New Roman" w:cs="Times New Roman"/>
          <w:sz w:val="24"/>
          <w:szCs w:val="24"/>
        </w:rPr>
      </w:pPr>
      <w:r w:rsidRPr="008B71CC">
        <w:rPr>
          <w:rFonts w:ascii="Times New Roman" w:hAnsi="Times New Roman" w:cs="Times New Roman"/>
          <w:sz w:val="24"/>
          <w:szCs w:val="24"/>
        </w:rPr>
        <w:t xml:space="preserve">BP- 128/78 </w:t>
      </w:r>
    </w:p>
    <w:p w:rsidR="006843FB" w:rsidRPr="008B71CC" w:rsidRDefault="006843FB" w:rsidP="006843FB">
      <w:pPr>
        <w:rPr>
          <w:rFonts w:ascii="Times New Roman" w:hAnsi="Times New Roman" w:cs="Times New Roman"/>
          <w:sz w:val="24"/>
          <w:szCs w:val="24"/>
        </w:rPr>
      </w:pPr>
      <w:r w:rsidRPr="008B71CC">
        <w:rPr>
          <w:rFonts w:ascii="Times New Roman" w:hAnsi="Times New Roman" w:cs="Times New Roman"/>
          <w:sz w:val="24"/>
          <w:szCs w:val="24"/>
        </w:rPr>
        <w:t>Syst</w:t>
      </w:r>
      <w:r w:rsidR="00804754">
        <w:rPr>
          <w:rFonts w:ascii="Times New Roman" w:hAnsi="Times New Roman" w:cs="Times New Roman"/>
          <w:sz w:val="24"/>
          <w:szCs w:val="24"/>
        </w:rPr>
        <w:t xml:space="preserve">emic examination – </w:t>
      </w:r>
      <w:proofErr w:type="gramStart"/>
      <w:r w:rsidR="00804754">
        <w:rPr>
          <w:rFonts w:ascii="Times New Roman" w:hAnsi="Times New Roman" w:cs="Times New Roman"/>
          <w:sz w:val="24"/>
          <w:szCs w:val="24"/>
        </w:rPr>
        <w:t>Respiratory ,</w:t>
      </w:r>
      <w:proofErr w:type="gramEnd"/>
      <w:r w:rsidRPr="008B71CC">
        <w:rPr>
          <w:rFonts w:ascii="Times New Roman" w:hAnsi="Times New Roman" w:cs="Times New Roman"/>
          <w:sz w:val="24"/>
          <w:szCs w:val="24"/>
        </w:rPr>
        <w:t xml:space="preserve"> cardiovascular, per</w:t>
      </w:r>
      <w:r w:rsidR="009847BB">
        <w:rPr>
          <w:rFonts w:ascii="Times New Roman" w:hAnsi="Times New Roman" w:cs="Times New Roman"/>
          <w:sz w:val="24"/>
          <w:szCs w:val="24"/>
        </w:rPr>
        <w:t xml:space="preserve"> </w:t>
      </w:r>
      <w:r w:rsidRPr="008B71CC">
        <w:rPr>
          <w:rFonts w:ascii="Times New Roman" w:hAnsi="Times New Roman" w:cs="Times New Roman"/>
          <w:sz w:val="24"/>
          <w:szCs w:val="24"/>
        </w:rPr>
        <w:t xml:space="preserve">abdomen and CNS </w:t>
      </w:r>
      <w:r w:rsidR="00804754">
        <w:rPr>
          <w:rFonts w:ascii="Times New Roman" w:hAnsi="Times New Roman" w:cs="Times New Roman"/>
          <w:sz w:val="24"/>
          <w:szCs w:val="24"/>
        </w:rPr>
        <w:t xml:space="preserve">–No </w:t>
      </w:r>
      <w:r w:rsidRPr="008B71CC">
        <w:rPr>
          <w:rFonts w:ascii="Times New Roman" w:hAnsi="Times New Roman" w:cs="Times New Roman"/>
          <w:sz w:val="24"/>
          <w:szCs w:val="24"/>
        </w:rPr>
        <w:t>abnormal</w:t>
      </w:r>
      <w:r w:rsidR="00804754">
        <w:rPr>
          <w:rFonts w:ascii="Times New Roman" w:hAnsi="Times New Roman" w:cs="Times New Roman"/>
          <w:sz w:val="24"/>
          <w:szCs w:val="24"/>
        </w:rPr>
        <w:t xml:space="preserve">ity </w:t>
      </w:r>
      <w:r w:rsidRPr="008B71CC">
        <w:rPr>
          <w:rFonts w:ascii="Times New Roman" w:hAnsi="Times New Roman" w:cs="Times New Roman"/>
          <w:sz w:val="24"/>
          <w:szCs w:val="24"/>
        </w:rPr>
        <w:t xml:space="preserve"> detected . </w:t>
      </w:r>
    </w:p>
    <w:p w:rsidR="006843FB" w:rsidRPr="008B71CC" w:rsidRDefault="006843FB" w:rsidP="006843FB">
      <w:pPr>
        <w:rPr>
          <w:rFonts w:ascii="Times New Roman" w:hAnsi="Times New Roman" w:cs="Times New Roman"/>
          <w:sz w:val="24"/>
          <w:szCs w:val="24"/>
        </w:rPr>
      </w:pPr>
      <w:r w:rsidRPr="008B71CC">
        <w:rPr>
          <w:rFonts w:ascii="Times New Roman" w:hAnsi="Times New Roman" w:cs="Times New Roman"/>
          <w:sz w:val="24"/>
          <w:szCs w:val="24"/>
        </w:rPr>
        <w:t xml:space="preserve">Mental state Examination Patient is </w:t>
      </w:r>
      <w:proofErr w:type="gramStart"/>
      <w:r w:rsidRPr="008B71CC">
        <w:rPr>
          <w:rFonts w:ascii="Times New Roman" w:hAnsi="Times New Roman" w:cs="Times New Roman"/>
          <w:sz w:val="24"/>
          <w:szCs w:val="24"/>
        </w:rPr>
        <w:t>cooperative ,</w:t>
      </w:r>
      <w:proofErr w:type="gramEnd"/>
      <w:r w:rsidRPr="008B71CC">
        <w:rPr>
          <w:rFonts w:ascii="Times New Roman" w:hAnsi="Times New Roman" w:cs="Times New Roman"/>
          <w:sz w:val="24"/>
          <w:szCs w:val="24"/>
        </w:rPr>
        <w:t xml:space="preserve"> health seeking ,sitting comfortably on the chair , dressed appropriately </w:t>
      </w:r>
      <w:r w:rsidR="00804754">
        <w:rPr>
          <w:rFonts w:ascii="Times New Roman" w:hAnsi="Times New Roman" w:cs="Times New Roman"/>
          <w:sz w:val="24"/>
          <w:szCs w:val="24"/>
        </w:rPr>
        <w:t xml:space="preserve">, </w:t>
      </w:r>
      <w:r w:rsidRPr="008B71CC">
        <w:rPr>
          <w:rFonts w:ascii="Times New Roman" w:hAnsi="Times New Roman" w:cs="Times New Roman"/>
          <w:sz w:val="24"/>
          <w:szCs w:val="24"/>
        </w:rPr>
        <w:t xml:space="preserve">maintaining average personal hygiene </w:t>
      </w:r>
      <w:r w:rsidR="00804754">
        <w:rPr>
          <w:rFonts w:ascii="Times New Roman" w:hAnsi="Times New Roman" w:cs="Times New Roman"/>
          <w:sz w:val="24"/>
          <w:szCs w:val="24"/>
        </w:rPr>
        <w:t xml:space="preserve">, </w:t>
      </w:r>
      <w:r w:rsidRPr="008B71CC">
        <w:rPr>
          <w:rFonts w:ascii="Times New Roman" w:hAnsi="Times New Roman" w:cs="Times New Roman"/>
          <w:sz w:val="24"/>
          <w:szCs w:val="24"/>
        </w:rPr>
        <w:t xml:space="preserve">maintaining eye to eye contact </w:t>
      </w:r>
      <w:r w:rsidR="00804754">
        <w:rPr>
          <w:rFonts w:ascii="Times New Roman" w:hAnsi="Times New Roman" w:cs="Times New Roman"/>
          <w:sz w:val="24"/>
          <w:szCs w:val="24"/>
        </w:rPr>
        <w:t>,</w:t>
      </w:r>
      <w:r w:rsidRPr="008B71CC">
        <w:rPr>
          <w:rFonts w:ascii="Times New Roman" w:hAnsi="Times New Roman" w:cs="Times New Roman"/>
          <w:sz w:val="24"/>
          <w:szCs w:val="24"/>
        </w:rPr>
        <w:t>rap</w:t>
      </w:r>
      <w:r w:rsidR="00804754">
        <w:rPr>
          <w:rFonts w:ascii="Times New Roman" w:hAnsi="Times New Roman" w:cs="Times New Roman"/>
          <w:sz w:val="24"/>
          <w:szCs w:val="24"/>
        </w:rPr>
        <w:t>p</w:t>
      </w:r>
      <w:r w:rsidRPr="008B71CC">
        <w:rPr>
          <w:rFonts w:ascii="Times New Roman" w:hAnsi="Times New Roman" w:cs="Times New Roman"/>
          <w:sz w:val="24"/>
          <w:szCs w:val="24"/>
        </w:rPr>
        <w:t xml:space="preserve">ort could be established . No abnormal involuntary </w:t>
      </w:r>
      <w:r w:rsidR="00804754" w:rsidRPr="008B71CC">
        <w:rPr>
          <w:rFonts w:ascii="Times New Roman" w:hAnsi="Times New Roman" w:cs="Times New Roman"/>
          <w:sz w:val="24"/>
          <w:szCs w:val="24"/>
        </w:rPr>
        <w:t>movements</w:t>
      </w:r>
      <w:r w:rsidRPr="008B71CC">
        <w:rPr>
          <w:rFonts w:ascii="Times New Roman" w:hAnsi="Times New Roman" w:cs="Times New Roman"/>
          <w:sz w:val="24"/>
          <w:szCs w:val="24"/>
        </w:rPr>
        <w:t xml:space="preserve"> noted.</w:t>
      </w:r>
    </w:p>
    <w:p w:rsidR="006843FB" w:rsidRPr="008B71CC" w:rsidRDefault="006843FB" w:rsidP="006843FB">
      <w:pPr>
        <w:rPr>
          <w:rFonts w:ascii="Times New Roman" w:hAnsi="Times New Roman" w:cs="Times New Roman"/>
          <w:sz w:val="24"/>
          <w:szCs w:val="24"/>
        </w:rPr>
      </w:pPr>
      <w:r w:rsidRPr="008B71CC">
        <w:rPr>
          <w:rFonts w:ascii="Times New Roman" w:hAnsi="Times New Roman" w:cs="Times New Roman"/>
          <w:sz w:val="24"/>
          <w:szCs w:val="24"/>
        </w:rPr>
        <w:t xml:space="preserve">Speech – Normal </w:t>
      </w:r>
      <w:proofErr w:type="gramStart"/>
      <w:r w:rsidRPr="008B71CC">
        <w:rPr>
          <w:rFonts w:ascii="Times New Roman" w:hAnsi="Times New Roman" w:cs="Times New Roman"/>
          <w:sz w:val="24"/>
          <w:szCs w:val="24"/>
        </w:rPr>
        <w:t xml:space="preserve">Tone </w:t>
      </w:r>
      <w:r w:rsidR="00804754">
        <w:rPr>
          <w:rFonts w:ascii="Times New Roman" w:hAnsi="Times New Roman" w:cs="Times New Roman"/>
          <w:sz w:val="24"/>
          <w:szCs w:val="24"/>
        </w:rPr>
        <w:t>,</w:t>
      </w:r>
      <w:r w:rsidRPr="008B71CC">
        <w:rPr>
          <w:rFonts w:ascii="Times New Roman" w:hAnsi="Times New Roman" w:cs="Times New Roman"/>
          <w:sz w:val="24"/>
          <w:szCs w:val="24"/>
        </w:rPr>
        <w:t>volume</w:t>
      </w:r>
      <w:proofErr w:type="gramEnd"/>
      <w:r w:rsidR="00804754">
        <w:rPr>
          <w:rFonts w:ascii="Times New Roman" w:hAnsi="Times New Roman" w:cs="Times New Roman"/>
          <w:sz w:val="24"/>
          <w:szCs w:val="24"/>
        </w:rPr>
        <w:t>,</w:t>
      </w:r>
      <w:r w:rsidRPr="008B71CC">
        <w:rPr>
          <w:rFonts w:ascii="Times New Roman" w:hAnsi="Times New Roman" w:cs="Times New Roman"/>
          <w:sz w:val="24"/>
          <w:szCs w:val="24"/>
        </w:rPr>
        <w:t xml:space="preserve"> rhythm</w:t>
      </w:r>
      <w:r w:rsidR="00804754">
        <w:rPr>
          <w:rFonts w:ascii="Times New Roman" w:hAnsi="Times New Roman" w:cs="Times New Roman"/>
          <w:sz w:val="24"/>
          <w:szCs w:val="24"/>
        </w:rPr>
        <w:t>,</w:t>
      </w:r>
      <w:r w:rsidR="00686B29">
        <w:rPr>
          <w:rFonts w:ascii="Times New Roman" w:hAnsi="Times New Roman" w:cs="Times New Roman"/>
          <w:sz w:val="24"/>
          <w:szCs w:val="24"/>
        </w:rPr>
        <w:t xml:space="preserve"> </w:t>
      </w:r>
      <w:r w:rsidRPr="008B71CC">
        <w:rPr>
          <w:rFonts w:ascii="Times New Roman" w:hAnsi="Times New Roman" w:cs="Times New Roman"/>
          <w:sz w:val="24"/>
          <w:szCs w:val="24"/>
        </w:rPr>
        <w:t xml:space="preserve">productivity of speech </w:t>
      </w:r>
      <w:r w:rsidR="00804754">
        <w:rPr>
          <w:rFonts w:ascii="Times New Roman" w:hAnsi="Times New Roman" w:cs="Times New Roman"/>
          <w:sz w:val="24"/>
          <w:szCs w:val="24"/>
        </w:rPr>
        <w:t>,</w:t>
      </w:r>
      <w:r w:rsidRPr="008B71CC">
        <w:rPr>
          <w:rFonts w:ascii="Times New Roman" w:hAnsi="Times New Roman" w:cs="Times New Roman"/>
          <w:sz w:val="24"/>
          <w:szCs w:val="24"/>
        </w:rPr>
        <w:t xml:space="preserve">talking relevantly and coherently </w:t>
      </w:r>
    </w:p>
    <w:p w:rsidR="006843FB" w:rsidRPr="008B71CC" w:rsidRDefault="006843FB" w:rsidP="006843FB">
      <w:pPr>
        <w:rPr>
          <w:rFonts w:ascii="Times New Roman" w:hAnsi="Times New Roman" w:cs="Times New Roman"/>
          <w:sz w:val="24"/>
          <w:szCs w:val="24"/>
        </w:rPr>
      </w:pPr>
      <w:r w:rsidRPr="008B71CC">
        <w:rPr>
          <w:rFonts w:ascii="Times New Roman" w:hAnsi="Times New Roman" w:cs="Times New Roman"/>
          <w:sz w:val="24"/>
          <w:szCs w:val="24"/>
        </w:rPr>
        <w:t>Mood – Subjectively says (</w:t>
      </w:r>
      <w:proofErr w:type="spellStart"/>
      <w:proofErr w:type="gramStart"/>
      <w:r w:rsidRPr="008B71CC">
        <w:rPr>
          <w:rFonts w:ascii="Times New Roman" w:hAnsi="Times New Roman" w:cs="Times New Roman"/>
          <w:sz w:val="24"/>
          <w:szCs w:val="24"/>
        </w:rPr>
        <w:t>Ghabrahat</w:t>
      </w:r>
      <w:proofErr w:type="spellEnd"/>
      <w:r w:rsidRPr="008B71CC">
        <w:rPr>
          <w:rFonts w:ascii="Times New Roman" w:hAnsi="Times New Roman" w:cs="Times New Roman"/>
          <w:sz w:val="24"/>
          <w:szCs w:val="24"/>
        </w:rPr>
        <w:t xml:space="preserve"> )</w:t>
      </w:r>
      <w:proofErr w:type="gramEnd"/>
      <w:r w:rsidR="00804754">
        <w:rPr>
          <w:rFonts w:ascii="Times New Roman" w:hAnsi="Times New Roman" w:cs="Times New Roman"/>
          <w:sz w:val="24"/>
          <w:szCs w:val="24"/>
        </w:rPr>
        <w:t xml:space="preserve">, </w:t>
      </w:r>
      <w:r w:rsidRPr="008B71CC">
        <w:rPr>
          <w:rFonts w:ascii="Times New Roman" w:hAnsi="Times New Roman" w:cs="Times New Roman"/>
          <w:sz w:val="24"/>
          <w:szCs w:val="24"/>
        </w:rPr>
        <w:t>objectively</w:t>
      </w:r>
      <w:r w:rsidR="00804754">
        <w:rPr>
          <w:rFonts w:ascii="Times New Roman" w:hAnsi="Times New Roman" w:cs="Times New Roman"/>
          <w:sz w:val="24"/>
          <w:szCs w:val="24"/>
        </w:rPr>
        <w:t>-</w:t>
      </w:r>
      <w:r w:rsidRPr="008B71CC">
        <w:rPr>
          <w:rFonts w:ascii="Times New Roman" w:hAnsi="Times New Roman" w:cs="Times New Roman"/>
          <w:sz w:val="24"/>
          <w:szCs w:val="24"/>
        </w:rPr>
        <w:t xml:space="preserve"> anxious </w:t>
      </w:r>
    </w:p>
    <w:p w:rsidR="006843FB" w:rsidRPr="008B71CC" w:rsidRDefault="006843FB" w:rsidP="006843FB">
      <w:pPr>
        <w:rPr>
          <w:rFonts w:ascii="Times New Roman" w:hAnsi="Times New Roman" w:cs="Times New Roman"/>
          <w:sz w:val="24"/>
          <w:szCs w:val="24"/>
        </w:rPr>
      </w:pPr>
      <w:r w:rsidRPr="008B71CC">
        <w:rPr>
          <w:rFonts w:ascii="Times New Roman" w:hAnsi="Times New Roman" w:cs="Times New Roman"/>
          <w:sz w:val="24"/>
          <w:szCs w:val="24"/>
        </w:rPr>
        <w:t>Thought – Preoccupatio</w:t>
      </w:r>
      <w:r w:rsidR="00804754">
        <w:rPr>
          <w:rFonts w:ascii="Times New Roman" w:hAnsi="Times New Roman" w:cs="Times New Roman"/>
          <w:sz w:val="24"/>
          <w:szCs w:val="24"/>
        </w:rPr>
        <w:t>ns that occupy most of the time</w:t>
      </w:r>
      <w:r w:rsidRPr="008B71CC">
        <w:rPr>
          <w:rFonts w:ascii="Times New Roman" w:hAnsi="Times New Roman" w:cs="Times New Roman"/>
          <w:sz w:val="24"/>
          <w:szCs w:val="24"/>
        </w:rPr>
        <w:t xml:space="preserve"> related to worries that something might happen to him / he may not survive .Such negative thoughts lead to </w:t>
      </w:r>
      <w:proofErr w:type="gramStart"/>
      <w:r w:rsidRPr="008B71CC">
        <w:rPr>
          <w:rFonts w:ascii="Times New Roman" w:hAnsi="Times New Roman" w:cs="Times New Roman"/>
          <w:sz w:val="24"/>
          <w:szCs w:val="24"/>
        </w:rPr>
        <w:t>palpitations ,</w:t>
      </w:r>
      <w:proofErr w:type="gramEnd"/>
      <w:r w:rsidRPr="008B71CC">
        <w:rPr>
          <w:rFonts w:ascii="Times New Roman" w:hAnsi="Times New Roman" w:cs="Times New Roman"/>
          <w:sz w:val="24"/>
          <w:szCs w:val="24"/>
        </w:rPr>
        <w:t xml:space="preserve"> sensation of pins and needles , giddiness , vague </w:t>
      </w:r>
      <w:proofErr w:type="spellStart"/>
      <w:r w:rsidRPr="008B71CC">
        <w:rPr>
          <w:rFonts w:ascii="Times New Roman" w:hAnsi="Times New Roman" w:cs="Times New Roman"/>
          <w:sz w:val="24"/>
          <w:szCs w:val="24"/>
        </w:rPr>
        <w:t>bodyaches</w:t>
      </w:r>
      <w:proofErr w:type="spellEnd"/>
      <w:r w:rsidRPr="008B71CC">
        <w:rPr>
          <w:rFonts w:ascii="Times New Roman" w:hAnsi="Times New Roman" w:cs="Times New Roman"/>
          <w:sz w:val="24"/>
          <w:szCs w:val="24"/>
        </w:rPr>
        <w:t xml:space="preserve"> , nausea , frequent loose stools . </w:t>
      </w:r>
    </w:p>
    <w:p w:rsidR="00804754" w:rsidRDefault="00804754" w:rsidP="006843FB">
      <w:pPr>
        <w:rPr>
          <w:rFonts w:ascii="Times New Roman" w:hAnsi="Times New Roman" w:cs="Times New Roman"/>
          <w:sz w:val="24"/>
          <w:szCs w:val="24"/>
        </w:rPr>
      </w:pPr>
      <w:r>
        <w:rPr>
          <w:rFonts w:ascii="Times New Roman" w:hAnsi="Times New Roman" w:cs="Times New Roman"/>
          <w:sz w:val="24"/>
          <w:szCs w:val="24"/>
        </w:rPr>
        <w:t xml:space="preserve"> No perceptual abnormality</w:t>
      </w:r>
      <w:r w:rsidR="006843FB" w:rsidRPr="008B71CC">
        <w:rPr>
          <w:rFonts w:ascii="Times New Roman" w:hAnsi="Times New Roman" w:cs="Times New Roman"/>
          <w:sz w:val="24"/>
          <w:szCs w:val="24"/>
        </w:rPr>
        <w:t>.</w:t>
      </w:r>
    </w:p>
    <w:p w:rsidR="00804754" w:rsidRDefault="006843FB" w:rsidP="006843FB">
      <w:pPr>
        <w:rPr>
          <w:rFonts w:ascii="Times New Roman" w:hAnsi="Times New Roman" w:cs="Times New Roman"/>
          <w:sz w:val="24"/>
          <w:szCs w:val="24"/>
        </w:rPr>
      </w:pPr>
      <w:r w:rsidRPr="008B71CC">
        <w:rPr>
          <w:rFonts w:ascii="Times New Roman" w:hAnsi="Times New Roman" w:cs="Times New Roman"/>
          <w:sz w:val="24"/>
          <w:szCs w:val="24"/>
        </w:rPr>
        <w:t xml:space="preserve"> General information and intelligence was above average </w:t>
      </w:r>
    </w:p>
    <w:p w:rsidR="006843FB" w:rsidRPr="008B71CC" w:rsidRDefault="00804754" w:rsidP="006843FB">
      <w:pPr>
        <w:rPr>
          <w:rFonts w:ascii="Times New Roman" w:hAnsi="Times New Roman" w:cs="Times New Roman"/>
          <w:sz w:val="24"/>
          <w:szCs w:val="24"/>
        </w:rPr>
      </w:pPr>
      <w:r>
        <w:rPr>
          <w:rFonts w:ascii="Times New Roman" w:hAnsi="Times New Roman" w:cs="Times New Roman"/>
          <w:sz w:val="24"/>
          <w:szCs w:val="24"/>
        </w:rPr>
        <w:t>.Abstract thinking intact, j</w:t>
      </w:r>
      <w:r w:rsidR="006843FB" w:rsidRPr="008B71CC">
        <w:rPr>
          <w:rFonts w:ascii="Times New Roman" w:hAnsi="Times New Roman" w:cs="Times New Roman"/>
          <w:sz w:val="24"/>
          <w:szCs w:val="24"/>
        </w:rPr>
        <w:t xml:space="preserve">udgement intact, Insight </w:t>
      </w:r>
      <w:proofErr w:type="gramStart"/>
      <w:r w:rsidR="006843FB" w:rsidRPr="008B71CC">
        <w:rPr>
          <w:rFonts w:ascii="Times New Roman" w:hAnsi="Times New Roman" w:cs="Times New Roman"/>
          <w:sz w:val="24"/>
          <w:szCs w:val="24"/>
        </w:rPr>
        <w:t>present .</w:t>
      </w:r>
      <w:proofErr w:type="gramEnd"/>
      <w:r w:rsidR="006843FB" w:rsidRPr="008B71CC">
        <w:rPr>
          <w:rFonts w:ascii="Times New Roman" w:hAnsi="Times New Roman" w:cs="Times New Roman"/>
          <w:sz w:val="24"/>
          <w:szCs w:val="24"/>
        </w:rPr>
        <w:t xml:space="preserve"> </w:t>
      </w:r>
    </w:p>
    <w:p w:rsidR="006843FB" w:rsidRPr="008B71CC" w:rsidRDefault="006843FB" w:rsidP="006843FB">
      <w:pPr>
        <w:rPr>
          <w:rFonts w:ascii="Times New Roman" w:hAnsi="Times New Roman" w:cs="Times New Roman"/>
          <w:sz w:val="24"/>
          <w:szCs w:val="24"/>
        </w:rPr>
      </w:pPr>
      <w:r w:rsidRPr="008B71CC">
        <w:rPr>
          <w:rFonts w:ascii="Times New Roman" w:hAnsi="Times New Roman" w:cs="Times New Roman"/>
          <w:sz w:val="24"/>
          <w:szCs w:val="24"/>
        </w:rPr>
        <w:t>Rating scale – A) Hamilton anxiety rating scale</w:t>
      </w:r>
      <w:r w:rsidR="00804754">
        <w:rPr>
          <w:rFonts w:ascii="Times New Roman" w:hAnsi="Times New Roman" w:cs="Times New Roman"/>
          <w:sz w:val="24"/>
          <w:szCs w:val="24"/>
        </w:rPr>
        <w:t xml:space="preserve"> (HAM-A</w:t>
      </w:r>
      <w:proofErr w:type="gramStart"/>
      <w:r w:rsidR="00804754">
        <w:rPr>
          <w:rFonts w:ascii="Times New Roman" w:hAnsi="Times New Roman" w:cs="Times New Roman"/>
          <w:sz w:val="24"/>
          <w:szCs w:val="24"/>
        </w:rPr>
        <w:t>)</w:t>
      </w:r>
      <w:r w:rsidR="00CF1CAB">
        <w:rPr>
          <w:rFonts w:ascii="Times New Roman" w:hAnsi="Times New Roman" w:cs="Times New Roman"/>
          <w:sz w:val="24"/>
          <w:szCs w:val="24"/>
        </w:rPr>
        <w:t>-</w:t>
      </w:r>
      <w:proofErr w:type="gramEnd"/>
      <w:r w:rsidR="00CF1CAB">
        <w:rPr>
          <w:rFonts w:ascii="Times New Roman" w:hAnsi="Times New Roman" w:cs="Times New Roman"/>
          <w:sz w:val="24"/>
          <w:szCs w:val="24"/>
        </w:rPr>
        <w:t xml:space="preserve"> Symptoms of following were found :</w:t>
      </w:r>
    </w:p>
    <w:p w:rsidR="006843FB" w:rsidRPr="008B71CC" w:rsidRDefault="006843FB" w:rsidP="006843FB">
      <w:pPr>
        <w:pStyle w:val="ListParagraph"/>
        <w:numPr>
          <w:ilvl w:val="0"/>
          <w:numId w:val="23"/>
        </w:numPr>
        <w:spacing w:after="200" w:line="276" w:lineRule="auto"/>
      </w:pPr>
      <w:r w:rsidRPr="008B71CC">
        <w:t>Anxious mood -2</w:t>
      </w:r>
    </w:p>
    <w:p w:rsidR="006843FB" w:rsidRPr="008B71CC" w:rsidRDefault="006843FB" w:rsidP="006843FB">
      <w:pPr>
        <w:pStyle w:val="ListParagraph"/>
        <w:numPr>
          <w:ilvl w:val="0"/>
          <w:numId w:val="23"/>
        </w:numPr>
        <w:spacing w:after="200" w:line="276" w:lineRule="auto"/>
      </w:pPr>
      <w:r w:rsidRPr="008B71CC">
        <w:lastRenderedPageBreak/>
        <w:t>Tension -2</w:t>
      </w:r>
    </w:p>
    <w:p w:rsidR="006843FB" w:rsidRPr="008B71CC" w:rsidRDefault="006843FB" w:rsidP="006843FB">
      <w:pPr>
        <w:pStyle w:val="ListParagraph"/>
        <w:numPr>
          <w:ilvl w:val="0"/>
          <w:numId w:val="23"/>
        </w:numPr>
        <w:spacing w:after="200" w:line="276" w:lineRule="auto"/>
      </w:pPr>
      <w:r w:rsidRPr="008B71CC">
        <w:t>Fears- 3</w:t>
      </w:r>
    </w:p>
    <w:p w:rsidR="006843FB" w:rsidRPr="008B71CC" w:rsidRDefault="006843FB" w:rsidP="006843FB">
      <w:pPr>
        <w:pStyle w:val="ListParagraph"/>
        <w:numPr>
          <w:ilvl w:val="0"/>
          <w:numId w:val="23"/>
        </w:numPr>
        <w:spacing w:after="200" w:line="276" w:lineRule="auto"/>
      </w:pPr>
      <w:r w:rsidRPr="008B71CC">
        <w:t xml:space="preserve">Insomnia- 1 </w:t>
      </w:r>
    </w:p>
    <w:p w:rsidR="006843FB" w:rsidRPr="008B71CC" w:rsidRDefault="006843FB" w:rsidP="006843FB">
      <w:pPr>
        <w:pStyle w:val="ListParagraph"/>
        <w:numPr>
          <w:ilvl w:val="0"/>
          <w:numId w:val="23"/>
        </w:numPr>
        <w:spacing w:after="200" w:line="276" w:lineRule="auto"/>
      </w:pPr>
      <w:r w:rsidRPr="008B71CC">
        <w:t xml:space="preserve">Intellectual- 1 </w:t>
      </w:r>
    </w:p>
    <w:p w:rsidR="006843FB" w:rsidRPr="008B71CC" w:rsidRDefault="006843FB" w:rsidP="006843FB">
      <w:pPr>
        <w:pStyle w:val="ListParagraph"/>
        <w:numPr>
          <w:ilvl w:val="0"/>
          <w:numId w:val="23"/>
        </w:numPr>
        <w:spacing w:after="200" w:line="276" w:lineRule="auto"/>
      </w:pPr>
      <w:r w:rsidRPr="008B71CC">
        <w:t>Depressed mood-3</w:t>
      </w:r>
    </w:p>
    <w:p w:rsidR="006843FB" w:rsidRPr="008B71CC" w:rsidRDefault="006843FB" w:rsidP="006843FB">
      <w:pPr>
        <w:pStyle w:val="ListParagraph"/>
        <w:numPr>
          <w:ilvl w:val="0"/>
          <w:numId w:val="23"/>
        </w:numPr>
        <w:spacing w:after="200" w:line="276" w:lineRule="auto"/>
      </w:pPr>
      <w:r w:rsidRPr="008B71CC">
        <w:t xml:space="preserve">Somatic (motor)- 3 </w:t>
      </w:r>
    </w:p>
    <w:p w:rsidR="006843FB" w:rsidRPr="008B71CC" w:rsidRDefault="006843FB" w:rsidP="006843FB">
      <w:pPr>
        <w:pStyle w:val="ListParagraph"/>
        <w:numPr>
          <w:ilvl w:val="0"/>
          <w:numId w:val="23"/>
        </w:numPr>
        <w:spacing w:after="200" w:line="276" w:lineRule="auto"/>
      </w:pPr>
      <w:r w:rsidRPr="008B71CC">
        <w:t>Somatic ( sensory )- 2</w:t>
      </w:r>
    </w:p>
    <w:p w:rsidR="006843FB" w:rsidRPr="008B71CC" w:rsidRDefault="006843FB" w:rsidP="006843FB">
      <w:pPr>
        <w:pStyle w:val="ListParagraph"/>
        <w:numPr>
          <w:ilvl w:val="0"/>
          <w:numId w:val="23"/>
        </w:numPr>
        <w:spacing w:after="200" w:line="276" w:lineRule="auto"/>
      </w:pPr>
      <w:r w:rsidRPr="008B71CC">
        <w:t xml:space="preserve">CVS – 1 </w:t>
      </w:r>
    </w:p>
    <w:p w:rsidR="006843FB" w:rsidRPr="008B71CC" w:rsidRDefault="006843FB" w:rsidP="006843FB">
      <w:pPr>
        <w:pStyle w:val="ListParagraph"/>
        <w:numPr>
          <w:ilvl w:val="0"/>
          <w:numId w:val="23"/>
        </w:numPr>
        <w:spacing w:after="200" w:line="276" w:lineRule="auto"/>
      </w:pPr>
      <w:r w:rsidRPr="008B71CC">
        <w:t>Respiratory-0\</w:t>
      </w:r>
    </w:p>
    <w:p w:rsidR="006843FB" w:rsidRPr="008B71CC" w:rsidRDefault="006843FB" w:rsidP="006843FB">
      <w:pPr>
        <w:pStyle w:val="ListParagraph"/>
        <w:numPr>
          <w:ilvl w:val="0"/>
          <w:numId w:val="23"/>
        </w:numPr>
        <w:spacing w:after="200" w:line="276" w:lineRule="auto"/>
      </w:pPr>
      <w:proofErr w:type="spellStart"/>
      <w:r w:rsidRPr="008B71CC">
        <w:t>Gastrointestional</w:t>
      </w:r>
      <w:proofErr w:type="spellEnd"/>
      <w:r w:rsidRPr="008B71CC">
        <w:t xml:space="preserve"> -3 </w:t>
      </w:r>
    </w:p>
    <w:p w:rsidR="006843FB" w:rsidRPr="008B71CC" w:rsidRDefault="006843FB" w:rsidP="006843FB">
      <w:pPr>
        <w:pStyle w:val="ListParagraph"/>
        <w:numPr>
          <w:ilvl w:val="0"/>
          <w:numId w:val="23"/>
        </w:numPr>
        <w:spacing w:after="200" w:line="276" w:lineRule="auto"/>
      </w:pPr>
      <w:r w:rsidRPr="008B71CC">
        <w:t xml:space="preserve">Genitourinary -1 </w:t>
      </w:r>
    </w:p>
    <w:p w:rsidR="006843FB" w:rsidRPr="008B71CC" w:rsidRDefault="006843FB" w:rsidP="006843FB">
      <w:pPr>
        <w:pStyle w:val="ListParagraph"/>
        <w:numPr>
          <w:ilvl w:val="0"/>
          <w:numId w:val="23"/>
        </w:numPr>
        <w:spacing w:after="200" w:line="276" w:lineRule="auto"/>
      </w:pPr>
      <w:r w:rsidRPr="008B71CC">
        <w:t xml:space="preserve">Autonomic -1 </w:t>
      </w:r>
    </w:p>
    <w:p w:rsidR="006843FB" w:rsidRPr="008B71CC" w:rsidRDefault="006843FB" w:rsidP="006843FB">
      <w:pPr>
        <w:pStyle w:val="ListParagraph"/>
        <w:numPr>
          <w:ilvl w:val="0"/>
          <w:numId w:val="23"/>
        </w:numPr>
        <w:spacing w:after="200" w:line="276" w:lineRule="auto"/>
      </w:pPr>
      <w:r w:rsidRPr="008B71CC">
        <w:t>Behaviour at the interview -1</w:t>
      </w:r>
    </w:p>
    <w:p w:rsidR="006843FB" w:rsidRPr="008B71CC" w:rsidRDefault="006843FB" w:rsidP="006843FB">
      <w:pPr>
        <w:rPr>
          <w:rFonts w:ascii="Times New Roman" w:hAnsi="Times New Roman" w:cs="Times New Roman"/>
          <w:sz w:val="24"/>
          <w:szCs w:val="24"/>
        </w:rPr>
      </w:pPr>
      <w:r w:rsidRPr="008B71CC">
        <w:rPr>
          <w:rFonts w:ascii="Times New Roman" w:hAnsi="Times New Roman" w:cs="Times New Roman"/>
          <w:sz w:val="24"/>
          <w:szCs w:val="24"/>
        </w:rPr>
        <w:t xml:space="preserve"> Total score -24 </w:t>
      </w:r>
    </w:p>
    <w:p w:rsidR="006843FB" w:rsidRPr="008B71CC" w:rsidRDefault="006843FB" w:rsidP="006843FB">
      <w:pPr>
        <w:rPr>
          <w:rFonts w:ascii="Times New Roman" w:hAnsi="Times New Roman" w:cs="Times New Roman"/>
          <w:sz w:val="24"/>
          <w:szCs w:val="24"/>
        </w:rPr>
      </w:pPr>
      <w:proofErr w:type="gramStart"/>
      <w:r w:rsidRPr="008B71CC">
        <w:rPr>
          <w:rFonts w:ascii="Times New Roman" w:hAnsi="Times New Roman" w:cs="Times New Roman"/>
          <w:sz w:val="24"/>
          <w:szCs w:val="24"/>
        </w:rPr>
        <w:t>B )</w:t>
      </w:r>
      <w:proofErr w:type="gramEnd"/>
      <w:r w:rsidRPr="008B71CC">
        <w:rPr>
          <w:rFonts w:ascii="Times New Roman" w:hAnsi="Times New Roman" w:cs="Times New Roman"/>
          <w:sz w:val="24"/>
          <w:szCs w:val="24"/>
        </w:rPr>
        <w:t xml:space="preserve">  Y- BOCS Symptom Checklist </w:t>
      </w:r>
      <w:r w:rsidR="00804754">
        <w:rPr>
          <w:rFonts w:ascii="Times New Roman" w:hAnsi="Times New Roman" w:cs="Times New Roman"/>
          <w:sz w:val="24"/>
          <w:szCs w:val="24"/>
        </w:rPr>
        <w:t>(for both current and past)</w:t>
      </w:r>
    </w:p>
    <w:p w:rsidR="006843FB" w:rsidRPr="008B71CC" w:rsidRDefault="006843FB" w:rsidP="006843FB">
      <w:pPr>
        <w:pStyle w:val="ListParagraph"/>
        <w:numPr>
          <w:ilvl w:val="0"/>
          <w:numId w:val="24"/>
        </w:numPr>
        <w:spacing w:after="200" w:line="276" w:lineRule="auto"/>
      </w:pPr>
      <w:r w:rsidRPr="008B71CC">
        <w:t>Aggressive obsessions – fear will be responsible for somet</w:t>
      </w:r>
      <w:r w:rsidR="00804754">
        <w:t>hing else terrible happening I</w:t>
      </w:r>
      <w:r w:rsidRPr="008B71CC">
        <w:t xml:space="preserve">s present currently , not reported in the past </w:t>
      </w:r>
    </w:p>
    <w:p w:rsidR="006843FB" w:rsidRPr="008B71CC" w:rsidRDefault="006843FB" w:rsidP="006843FB">
      <w:pPr>
        <w:pStyle w:val="ListParagraph"/>
        <w:numPr>
          <w:ilvl w:val="0"/>
          <w:numId w:val="24"/>
        </w:numPr>
        <w:spacing w:after="200" w:line="276" w:lineRule="auto"/>
      </w:pPr>
      <w:r w:rsidRPr="008B71CC">
        <w:t xml:space="preserve">Contamination obsessions – Concerned will get ill because of contaminant , concerned will get others ill by spreading contaminant ( aggressive ) Is present currently and reported in the past </w:t>
      </w:r>
    </w:p>
    <w:p w:rsidR="006843FB" w:rsidRPr="008B71CC" w:rsidRDefault="006843FB" w:rsidP="006843FB">
      <w:pPr>
        <w:pStyle w:val="ListParagraph"/>
        <w:numPr>
          <w:ilvl w:val="0"/>
          <w:numId w:val="24"/>
        </w:numPr>
        <w:spacing w:after="200" w:line="276" w:lineRule="auto"/>
      </w:pPr>
      <w:r w:rsidRPr="008B71CC">
        <w:t xml:space="preserve">Sexual obsessions – Nil </w:t>
      </w:r>
    </w:p>
    <w:p w:rsidR="006843FB" w:rsidRPr="008B71CC" w:rsidRDefault="006843FB" w:rsidP="006843FB">
      <w:pPr>
        <w:pStyle w:val="ListParagraph"/>
        <w:numPr>
          <w:ilvl w:val="0"/>
          <w:numId w:val="24"/>
        </w:numPr>
        <w:spacing w:after="200" w:line="276" w:lineRule="auto"/>
      </w:pPr>
      <w:r w:rsidRPr="008B71CC">
        <w:t xml:space="preserve">Hoarding / saving obsessions – Nil </w:t>
      </w:r>
    </w:p>
    <w:p w:rsidR="006843FB" w:rsidRPr="008B71CC" w:rsidRDefault="006843FB" w:rsidP="006843FB">
      <w:pPr>
        <w:pStyle w:val="ListParagraph"/>
        <w:numPr>
          <w:ilvl w:val="0"/>
          <w:numId w:val="24"/>
        </w:numPr>
        <w:spacing w:after="200" w:line="276" w:lineRule="auto"/>
      </w:pPr>
      <w:r w:rsidRPr="008B71CC">
        <w:t xml:space="preserve">Religious obsessions – Nil </w:t>
      </w:r>
    </w:p>
    <w:p w:rsidR="006843FB" w:rsidRPr="008B71CC" w:rsidRDefault="006843FB" w:rsidP="006843FB">
      <w:pPr>
        <w:pStyle w:val="ListParagraph"/>
        <w:numPr>
          <w:ilvl w:val="0"/>
          <w:numId w:val="24"/>
        </w:numPr>
        <w:spacing w:after="200" w:line="276" w:lineRule="auto"/>
      </w:pPr>
      <w:r w:rsidRPr="008B71CC">
        <w:t>Obsessions with the need for symmetry – Nil</w:t>
      </w:r>
    </w:p>
    <w:p w:rsidR="006843FB" w:rsidRPr="008B71CC" w:rsidRDefault="006843FB" w:rsidP="006843FB">
      <w:pPr>
        <w:pStyle w:val="ListParagraph"/>
        <w:numPr>
          <w:ilvl w:val="0"/>
          <w:numId w:val="24"/>
        </w:numPr>
        <w:spacing w:after="200" w:line="276" w:lineRule="auto"/>
      </w:pPr>
      <w:r w:rsidRPr="008B71CC">
        <w:t xml:space="preserve">Miscellaneous obsessions – Fear of not just saying the right thing </w:t>
      </w:r>
    </w:p>
    <w:p w:rsidR="006843FB" w:rsidRPr="008B71CC" w:rsidRDefault="006843FB" w:rsidP="006843FB">
      <w:pPr>
        <w:pStyle w:val="ListParagraph"/>
        <w:spacing w:after="200" w:line="276" w:lineRule="auto"/>
      </w:pPr>
    </w:p>
    <w:p w:rsidR="006843FB" w:rsidRPr="008B71CC" w:rsidRDefault="006843FB" w:rsidP="006843FB">
      <w:pPr>
        <w:pStyle w:val="ListParagraph"/>
        <w:spacing w:after="200" w:line="276" w:lineRule="auto"/>
      </w:pPr>
    </w:p>
    <w:p w:rsidR="006843FB" w:rsidRPr="008B71CC" w:rsidRDefault="006843FB" w:rsidP="006843FB">
      <w:pPr>
        <w:rPr>
          <w:rFonts w:ascii="Times New Roman" w:hAnsi="Times New Roman" w:cs="Times New Roman"/>
          <w:sz w:val="24"/>
          <w:szCs w:val="24"/>
        </w:rPr>
      </w:pPr>
      <w:r w:rsidRPr="008B71CC">
        <w:rPr>
          <w:rFonts w:ascii="Times New Roman" w:hAnsi="Times New Roman" w:cs="Times New Roman"/>
          <w:sz w:val="24"/>
          <w:szCs w:val="24"/>
        </w:rPr>
        <w:t xml:space="preserve">Prepare case discussion </w:t>
      </w:r>
    </w:p>
    <w:p w:rsidR="006843FB" w:rsidRPr="008B71CC" w:rsidRDefault="006843FB" w:rsidP="006843FB">
      <w:pPr>
        <w:pStyle w:val="ListParagraph"/>
        <w:numPr>
          <w:ilvl w:val="0"/>
          <w:numId w:val="25"/>
        </w:numPr>
        <w:spacing w:after="200" w:line="276" w:lineRule="auto"/>
      </w:pPr>
      <w:r w:rsidRPr="008B71CC">
        <w:t>Diagnostic formulation</w:t>
      </w:r>
    </w:p>
    <w:p w:rsidR="006843FB" w:rsidRPr="008B71CC" w:rsidRDefault="006843FB" w:rsidP="006843FB">
      <w:pPr>
        <w:pStyle w:val="ListParagraph"/>
        <w:numPr>
          <w:ilvl w:val="0"/>
          <w:numId w:val="25"/>
        </w:numPr>
        <w:spacing w:after="200" w:line="276" w:lineRule="auto"/>
      </w:pPr>
      <w:r w:rsidRPr="008B71CC">
        <w:t xml:space="preserve"> Differential diagnosis </w:t>
      </w:r>
    </w:p>
    <w:p w:rsidR="006843FB" w:rsidRPr="008B71CC" w:rsidRDefault="006843FB" w:rsidP="006843FB">
      <w:pPr>
        <w:pStyle w:val="ListParagraph"/>
        <w:numPr>
          <w:ilvl w:val="0"/>
          <w:numId w:val="25"/>
        </w:numPr>
        <w:spacing w:after="200" w:line="276" w:lineRule="auto"/>
      </w:pPr>
      <w:r w:rsidRPr="008B71CC">
        <w:t xml:space="preserve"> Management of mental disorder </w:t>
      </w:r>
    </w:p>
    <w:p w:rsidR="006843FB" w:rsidRPr="008B71CC" w:rsidRDefault="006843FB" w:rsidP="006843FB">
      <w:pPr>
        <w:rPr>
          <w:rFonts w:ascii="Times New Roman" w:hAnsi="Times New Roman" w:cs="Times New Roman"/>
          <w:sz w:val="24"/>
          <w:szCs w:val="24"/>
        </w:rPr>
      </w:pPr>
      <w:r w:rsidRPr="008B71CC">
        <w:rPr>
          <w:rFonts w:ascii="Times New Roman" w:hAnsi="Times New Roman" w:cs="Times New Roman"/>
          <w:sz w:val="24"/>
          <w:szCs w:val="24"/>
        </w:rPr>
        <w:t xml:space="preserve">        </w:t>
      </w:r>
      <w:proofErr w:type="spellStart"/>
      <w:r w:rsidRPr="008B71CC">
        <w:rPr>
          <w:rFonts w:ascii="Times New Roman" w:hAnsi="Times New Roman" w:cs="Times New Roman"/>
          <w:sz w:val="24"/>
          <w:szCs w:val="24"/>
        </w:rPr>
        <w:t>a.Pharmac</w:t>
      </w:r>
      <w:r w:rsidR="0022537E">
        <w:rPr>
          <w:rFonts w:ascii="Times New Roman" w:hAnsi="Times New Roman" w:cs="Times New Roman"/>
          <w:sz w:val="24"/>
          <w:szCs w:val="24"/>
        </w:rPr>
        <w:t>o</w:t>
      </w:r>
      <w:r w:rsidRPr="008B71CC">
        <w:rPr>
          <w:rFonts w:ascii="Times New Roman" w:hAnsi="Times New Roman" w:cs="Times New Roman"/>
          <w:sz w:val="24"/>
          <w:szCs w:val="24"/>
        </w:rPr>
        <w:t>logical</w:t>
      </w:r>
      <w:proofErr w:type="spellEnd"/>
      <w:r w:rsidRPr="008B71CC">
        <w:rPr>
          <w:rFonts w:ascii="Times New Roman" w:hAnsi="Times New Roman" w:cs="Times New Roman"/>
          <w:sz w:val="24"/>
          <w:szCs w:val="24"/>
        </w:rPr>
        <w:t xml:space="preserve"> intervention </w:t>
      </w:r>
      <w:r w:rsidR="00764453">
        <w:rPr>
          <w:rFonts w:ascii="Times New Roman" w:hAnsi="Times New Roman" w:cs="Times New Roman"/>
          <w:sz w:val="24"/>
          <w:szCs w:val="24"/>
        </w:rPr>
        <w:t xml:space="preserve">– Tab. </w:t>
      </w:r>
      <w:proofErr w:type="spellStart"/>
      <w:r w:rsidR="00764453">
        <w:rPr>
          <w:rFonts w:ascii="Times New Roman" w:hAnsi="Times New Roman" w:cs="Times New Roman"/>
          <w:sz w:val="24"/>
          <w:szCs w:val="24"/>
        </w:rPr>
        <w:t>Fluoxetine</w:t>
      </w:r>
      <w:proofErr w:type="spellEnd"/>
      <w:r w:rsidR="00764453">
        <w:rPr>
          <w:rFonts w:ascii="Times New Roman" w:hAnsi="Times New Roman" w:cs="Times New Roman"/>
          <w:sz w:val="24"/>
          <w:szCs w:val="24"/>
        </w:rPr>
        <w:t xml:space="preserve"> 40mg/day (after breakfast), Tab </w:t>
      </w:r>
      <w:proofErr w:type="spellStart"/>
      <w:r w:rsidR="00764453">
        <w:rPr>
          <w:rFonts w:ascii="Times New Roman" w:hAnsi="Times New Roman" w:cs="Times New Roman"/>
          <w:sz w:val="24"/>
          <w:szCs w:val="24"/>
        </w:rPr>
        <w:t>etizolam</w:t>
      </w:r>
      <w:proofErr w:type="spellEnd"/>
      <w:r w:rsidR="00764453">
        <w:rPr>
          <w:rFonts w:ascii="Times New Roman" w:hAnsi="Times New Roman" w:cs="Times New Roman"/>
          <w:sz w:val="24"/>
          <w:szCs w:val="24"/>
        </w:rPr>
        <w:t xml:space="preserve"> 0.5 mg twice a day, Tab </w:t>
      </w:r>
      <w:proofErr w:type="spellStart"/>
      <w:r w:rsidR="00764453">
        <w:rPr>
          <w:rFonts w:ascii="Times New Roman" w:hAnsi="Times New Roman" w:cs="Times New Roman"/>
          <w:sz w:val="24"/>
          <w:szCs w:val="24"/>
        </w:rPr>
        <w:t>pantoprazole</w:t>
      </w:r>
      <w:proofErr w:type="spellEnd"/>
      <w:r w:rsidR="00764453">
        <w:rPr>
          <w:rFonts w:ascii="Times New Roman" w:hAnsi="Times New Roman" w:cs="Times New Roman"/>
          <w:sz w:val="24"/>
          <w:szCs w:val="24"/>
        </w:rPr>
        <w:t xml:space="preserve"> 40mg  once daily (empty stomach)</w:t>
      </w:r>
    </w:p>
    <w:p w:rsidR="006843FB" w:rsidRPr="008B71CC" w:rsidRDefault="006843FB" w:rsidP="006843FB">
      <w:pPr>
        <w:rPr>
          <w:rFonts w:ascii="Times New Roman" w:hAnsi="Times New Roman" w:cs="Times New Roman"/>
          <w:sz w:val="24"/>
          <w:szCs w:val="24"/>
        </w:rPr>
      </w:pPr>
      <w:r w:rsidRPr="008B71CC">
        <w:rPr>
          <w:rFonts w:ascii="Times New Roman" w:hAnsi="Times New Roman" w:cs="Times New Roman"/>
          <w:sz w:val="24"/>
          <w:szCs w:val="24"/>
        </w:rPr>
        <w:t xml:space="preserve">        b. Non pharmacological intervention </w:t>
      </w:r>
      <w:r w:rsidR="00764453">
        <w:rPr>
          <w:rFonts w:ascii="Times New Roman" w:hAnsi="Times New Roman" w:cs="Times New Roman"/>
          <w:sz w:val="24"/>
          <w:szCs w:val="24"/>
        </w:rPr>
        <w:t>– Cognitive behavioural therapy</w:t>
      </w:r>
    </w:p>
    <w:p w:rsidR="006843FB" w:rsidRPr="008B71CC" w:rsidRDefault="006843FB" w:rsidP="006843FB">
      <w:pPr>
        <w:rPr>
          <w:rFonts w:ascii="Times New Roman" w:hAnsi="Times New Roman" w:cs="Times New Roman"/>
          <w:sz w:val="24"/>
          <w:szCs w:val="24"/>
        </w:rPr>
      </w:pPr>
      <w:r w:rsidRPr="008B71CC">
        <w:rPr>
          <w:rFonts w:ascii="Times New Roman" w:hAnsi="Times New Roman" w:cs="Times New Roman"/>
          <w:sz w:val="24"/>
          <w:szCs w:val="24"/>
        </w:rPr>
        <w:t xml:space="preserve">4. Management of </w:t>
      </w:r>
      <w:proofErr w:type="spellStart"/>
      <w:r w:rsidRPr="008B71CC">
        <w:rPr>
          <w:rFonts w:ascii="Times New Roman" w:hAnsi="Times New Roman" w:cs="Times New Roman"/>
          <w:sz w:val="24"/>
          <w:szCs w:val="24"/>
        </w:rPr>
        <w:t>comorbid</w:t>
      </w:r>
      <w:proofErr w:type="spellEnd"/>
      <w:r w:rsidRPr="008B71CC">
        <w:rPr>
          <w:rFonts w:ascii="Times New Roman" w:hAnsi="Times New Roman" w:cs="Times New Roman"/>
          <w:sz w:val="24"/>
          <w:szCs w:val="24"/>
        </w:rPr>
        <w:t xml:space="preserve"> medical condition </w:t>
      </w:r>
    </w:p>
    <w:p w:rsidR="006843FB" w:rsidRPr="008B71CC" w:rsidRDefault="006843FB" w:rsidP="006843FB">
      <w:pPr>
        <w:rPr>
          <w:rFonts w:ascii="Times New Roman" w:hAnsi="Times New Roman" w:cs="Times New Roman"/>
          <w:sz w:val="24"/>
          <w:szCs w:val="24"/>
        </w:rPr>
      </w:pPr>
      <w:r w:rsidRPr="008B71CC">
        <w:rPr>
          <w:rFonts w:ascii="Times New Roman" w:hAnsi="Times New Roman" w:cs="Times New Roman"/>
          <w:sz w:val="24"/>
          <w:szCs w:val="24"/>
        </w:rPr>
        <w:t xml:space="preserve">5. </w:t>
      </w:r>
      <w:proofErr w:type="spellStart"/>
      <w:r w:rsidRPr="008B71CC">
        <w:rPr>
          <w:rFonts w:ascii="Times New Roman" w:hAnsi="Times New Roman" w:cs="Times New Roman"/>
          <w:sz w:val="24"/>
          <w:szCs w:val="24"/>
        </w:rPr>
        <w:t>Followup</w:t>
      </w:r>
      <w:proofErr w:type="spellEnd"/>
      <w:r w:rsidRPr="008B71CC">
        <w:rPr>
          <w:rFonts w:ascii="Times New Roman" w:hAnsi="Times New Roman" w:cs="Times New Roman"/>
          <w:sz w:val="24"/>
          <w:szCs w:val="24"/>
        </w:rPr>
        <w:t xml:space="preserve"> assessment </w:t>
      </w:r>
    </w:p>
    <w:p w:rsidR="006843FB" w:rsidRPr="008B71CC" w:rsidRDefault="006843FB" w:rsidP="006843FB">
      <w:pPr>
        <w:rPr>
          <w:rFonts w:ascii="Times New Roman" w:hAnsi="Times New Roman" w:cs="Times New Roman"/>
          <w:sz w:val="24"/>
          <w:szCs w:val="24"/>
        </w:rPr>
      </w:pPr>
    </w:p>
    <w:p w:rsidR="00C14FEC" w:rsidRPr="008B71CC" w:rsidRDefault="006843FB" w:rsidP="00804754">
      <w:pPr>
        <w:ind w:left="360"/>
        <w:rPr>
          <w:rFonts w:ascii="Times New Roman" w:hAnsi="Times New Roman" w:cs="Times New Roman"/>
          <w:sz w:val="24"/>
          <w:szCs w:val="24"/>
        </w:rPr>
      </w:pPr>
      <w:r w:rsidRPr="008B71CC">
        <w:rPr>
          <w:rFonts w:ascii="Times New Roman" w:hAnsi="Times New Roman" w:cs="Times New Roman"/>
          <w:sz w:val="24"/>
          <w:szCs w:val="24"/>
        </w:rPr>
        <w:t xml:space="preserve">  </w:t>
      </w:r>
    </w:p>
    <w:sectPr w:rsidR="00C14FEC" w:rsidRPr="008B71CC" w:rsidSect="00944D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notype Sorts">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689"/>
    <w:multiLevelType w:val="hybridMultilevel"/>
    <w:tmpl w:val="D05CE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C3F6B"/>
    <w:multiLevelType w:val="hybridMultilevel"/>
    <w:tmpl w:val="5CBE3860"/>
    <w:lvl w:ilvl="0" w:tplc="2AC085B6">
      <w:start w:val="1"/>
      <w:numFmt w:val="bullet"/>
      <w:lvlText w:val=""/>
      <w:lvlJc w:val="left"/>
      <w:pPr>
        <w:tabs>
          <w:tab w:val="num" w:pos="720"/>
        </w:tabs>
        <w:ind w:left="720" w:hanging="360"/>
      </w:pPr>
      <w:rPr>
        <w:rFonts w:ascii="Wingdings" w:hAnsi="Wingdings" w:hint="default"/>
      </w:rPr>
    </w:lvl>
    <w:lvl w:ilvl="1" w:tplc="FE00E0A2" w:tentative="1">
      <w:start w:val="1"/>
      <w:numFmt w:val="bullet"/>
      <w:lvlText w:val=""/>
      <w:lvlJc w:val="left"/>
      <w:pPr>
        <w:tabs>
          <w:tab w:val="num" w:pos="1440"/>
        </w:tabs>
        <w:ind w:left="1440" w:hanging="360"/>
      </w:pPr>
      <w:rPr>
        <w:rFonts w:ascii="Wingdings" w:hAnsi="Wingdings" w:hint="default"/>
      </w:rPr>
    </w:lvl>
    <w:lvl w:ilvl="2" w:tplc="4568FC00" w:tentative="1">
      <w:start w:val="1"/>
      <w:numFmt w:val="bullet"/>
      <w:lvlText w:val=""/>
      <w:lvlJc w:val="left"/>
      <w:pPr>
        <w:tabs>
          <w:tab w:val="num" w:pos="2160"/>
        </w:tabs>
        <w:ind w:left="2160" w:hanging="360"/>
      </w:pPr>
      <w:rPr>
        <w:rFonts w:ascii="Wingdings" w:hAnsi="Wingdings" w:hint="default"/>
      </w:rPr>
    </w:lvl>
    <w:lvl w:ilvl="3" w:tplc="16EEF6BE" w:tentative="1">
      <w:start w:val="1"/>
      <w:numFmt w:val="bullet"/>
      <w:lvlText w:val=""/>
      <w:lvlJc w:val="left"/>
      <w:pPr>
        <w:tabs>
          <w:tab w:val="num" w:pos="2880"/>
        </w:tabs>
        <w:ind w:left="2880" w:hanging="360"/>
      </w:pPr>
      <w:rPr>
        <w:rFonts w:ascii="Wingdings" w:hAnsi="Wingdings" w:hint="default"/>
      </w:rPr>
    </w:lvl>
    <w:lvl w:ilvl="4" w:tplc="607E33DC" w:tentative="1">
      <w:start w:val="1"/>
      <w:numFmt w:val="bullet"/>
      <w:lvlText w:val=""/>
      <w:lvlJc w:val="left"/>
      <w:pPr>
        <w:tabs>
          <w:tab w:val="num" w:pos="3600"/>
        </w:tabs>
        <w:ind w:left="3600" w:hanging="360"/>
      </w:pPr>
      <w:rPr>
        <w:rFonts w:ascii="Wingdings" w:hAnsi="Wingdings" w:hint="default"/>
      </w:rPr>
    </w:lvl>
    <w:lvl w:ilvl="5" w:tplc="F1DAE562" w:tentative="1">
      <w:start w:val="1"/>
      <w:numFmt w:val="bullet"/>
      <w:lvlText w:val=""/>
      <w:lvlJc w:val="left"/>
      <w:pPr>
        <w:tabs>
          <w:tab w:val="num" w:pos="4320"/>
        </w:tabs>
        <w:ind w:left="4320" w:hanging="360"/>
      </w:pPr>
      <w:rPr>
        <w:rFonts w:ascii="Wingdings" w:hAnsi="Wingdings" w:hint="default"/>
      </w:rPr>
    </w:lvl>
    <w:lvl w:ilvl="6" w:tplc="86A85DB2" w:tentative="1">
      <w:start w:val="1"/>
      <w:numFmt w:val="bullet"/>
      <w:lvlText w:val=""/>
      <w:lvlJc w:val="left"/>
      <w:pPr>
        <w:tabs>
          <w:tab w:val="num" w:pos="5040"/>
        </w:tabs>
        <w:ind w:left="5040" w:hanging="360"/>
      </w:pPr>
      <w:rPr>
        <w:rFonts w:ascii="Wingdings" w:hAnsi="Wingdings" w:hint="default"/>
      </w:rPr>
    </w:lvl>
    <w:lvl w:ilvl="7" w:tplc="024C6026" w:tentative="1">
      <w:start w:val="1"/>
      <w:numFmt w:val="bullet"/>
      <w:lvlText w:val=""/>
      <w:lvlJc w:val="left"/>
      <w:pPr>
        <w:tabs>
          <w:tab w:val="num" w:pos="5760"/>
        </w:tabs>
        <w:ind w:left="5760" w:hanging="360"/>
      </w:pPr>
      <w:rPr>
        <w:rFonts w:ascii="Wingdings" w:hAnsi="Wingdings" w:hint="default"/>
      </w:rPr>
    </w:lvl>
    <w:lvl w:ilvl="8" w:tplc="1B0E67AA" w:tentative="1">
      <w:start w:val="1"/>
      <w:numFmt w:val="bullet"/>
      <w:lvlText w:val=""/>
      <w:lvlJc w:val="left"/>
      <w:pPr>
        <w:tabs>
          <w:tab w:val="num" w:pos="6480"/>
        </w:tabs>
        <w:ind w:left="6480" w:hanging="360"/>
      </w:pPr>
      <w:rPr>
        <w:rFonts w:ascii="Wingdings" w:hAnsi="Wingdings" w:hint="default"/>
      </w:rPr>
    </w:lvl>
  </w:abstractNum>
  <w:abstractNum w:abstractNumId="2">
    <w:nsid w:val="0D7C7812"/>
    <w:multiLevelType w:val="hybridMultilevel"/>
    <w:tmpl w:val="1AF4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F37BD"/>
    <w:multiLevelType w:val="hybridMultilevel"/>
    <w:tmpl w:val="04105CDA"/>
    <w:lvl w:ilvl="0" w:tplc="7BBE9510">
      <w:start w:val="1"/>
      <w:numFmt w:val="bullet"/>
      <w:lvlText w:val=""/>
      <w:lvlJc w:val="left"/>
      <w:pPr>
        <w:tabs>
          <w:tab w:val="num" w:pos="720"/>
        </w:tabs>
        <w:ind w:left="720" w:hanging="360"/>
      </w:pPr>
      <w:rPr>
        <w:rFonts w:ascii="Wingdings" w:hAnsi="Wingdings" w:hint="default"/>
      </w:rPr>
    </w:lvl>
    <w:lvl w:ilvl="1" w:tplc="FA4244FA" w:tentative="1">
      <w:start w:val="1"/>
      <w:numFmt w:val="bullet"/>
      <w:lvlText w:val=""/>
      <w:lvlJc w:val="left"/>
      <w:pPr>
        <w:tabs>
          <w:tab w:val="num" w:pos="1440"/>
        </w:tabs>
        <w:ind w:left="1440" w:hanging="360"/>
      </w:pPr>
      <w:rPr>
        <w:rFonts w:ascii="Wingdings" w:hAnsi="Wingdings" w:hint="default"/>
      </w:rPr>
    </w:lvl>
    <w:lvl w:ilvl="2" w:tplc="7B9A356A" w:tentative="1">
      <w:start w:val="1"/>
      <w:numFmt w:val="bullet"/>
      <w:lvlText w:val=""/>
      <w:lvlJc w:val="left"/>
      <w:pPr>
        <w:tabs>
          <w:tab w:val="num" w:pos="2160"/>
        </w:tabs>
        <w:ind w:left="2160" w:hanging="360"/>
      </w:pPr>
      <w:rPr>
        <w:rFonts w:ascii="Wingdings" w:hAnsi="Wingdings" w:hint="default"/>
      </w:rPr>
    </w:lvl>
    <w:lvl w:ilvl="3" w:tplc="A4DAB116" w:tentative="1">
      <w:start w:val="1"/>
      <w:numFmt w:val="bullet"/>
      <w:lvlText w:val=""/>
      <w:lvlJc w:val="left"/>
      <w:pPr>
        <w:tabs>
          <w:tab w:val="num" w:pos="2880"/>
        </w:tabs>
        <w:ind w:left="2880" w:hanging="360"/>
      </w:pPr>
      <w:rPr>
        <w:rFonts w:ascii="Wingdings" w:hAnsi="Wingdings" w:hint="default"/>
      </w:rPr>
    </w:lvl>
    <w:lvl w:ilvl="4" w:tplc="18827FE4" w:tentative="1">
      <w:start w:val="1"/>
      <w:numFmt w:val="bullet"/>
      <w:lvlText w:val=""/>
      <w:lvlJc w:val="left"/>
      <w:pPr>
        <w:tabs>
          <w:tab w:val="num" w:pos="3600"/>
        </w:tabs>
        <w:ind w:left="3600" w:hanging="360"/>
      </w:pPr>
      <w:rPr>
        <w:rFonts w:ascii="Wingdings" w:hAnsi="Wingdings" w:hint="default"/>
      </w:rPr>
    </w:lvl>
    <w:lvl w:ilvl="5" w:tplc="F16A2062" w:tentative="1">
      <w:start w:val="1"/>
      <w:numFmt w:val="bullet"/>
      <w:lvlText w:val=""/>
      <w:lvlJc w:val="left"/>
      <w:pPr>
        <w:tabs>
          <w:tab w:val="num" w:pos="4320"/>
        </w:tabs>
        <w:ind w:left="4320" w:hanging="360"/>
      </w:pPr>
      <w:rPr>
        <w:rFonts w:ascii="Wingdings" w:hAnsi="Wingdings" w:hint="default"/>
      </w:rPr>
    </w:lvl>
    <w:lvl w:ilvl="6" w:tplc="D29C665C" w:tentative="1">
      <w:start w:val="1"/>
      <w:numFmt w:val="bullet"/>
      <w:lvlText w:val=""/>
      <w:lvlJc w:val="left"/>
      <w:pPr>
        <w:tabs>
          <w:tab w:val="num" w:pos="5040"/>
        </w:tabs>
        <w:ind w:left="5040" w:hanging="360"/>
      </w:pPr>
      <w:rPr>
        <w:rFonts w:ascii="Wingdings" w:hAnsi="Wingdings" w:hint="default"/>
      </w:rPr>
    </w:lvl>
    <w:lvl w:ilvl="7" w:tplc="5352E9EA" w:tentative="1">
      <w:start w:val="1"/>
      <w:numFmt w:val="bullet"/>
      <w:lvlText w:val=""/>
      <w:lvlJc w:val="left"/>
      <w:pPr>
        <w:tabs>
          <w:tab w:val="num" w:pos="5760"/>
        </w:tabs>
        <w:ind w:left="5760" w:hanging="360"/>
      </w:pPr>
      <w:rPr>
        <w:rFonts w:ascii="Wingdings" w:hAnsi="Wingdings" w:hint="default"/>
      </w:rPr>
    </w:lvl>
    <w:lvl w:ilvl="8" w:tplc="7730CC60" w:tentative="1">
      <w:start w:val="1"/>
      <w:numFmt w:val="bullet"/>
      <w:lvlText w:val=""/>
      <w:lvlJc w:val="left"/>
      <w:pPr>
        <w:tabs>
          <w:tab w:val="num" w:pos="6480"/>
        </w:tabs>
        <w:ind w:left="6480" w:hanging="360"/>
      </w:pPr>
      <w:rPr>
        <w:rFonts w:ascii="Wingdings" w:hAnsi="Wingdings" w:hint="default"/>
      </w:rPr>
    </w:lvl>
  </w:abstractNum>
  <w:abstractNum w:abstractNumId="4">
    <w:nsid w:val="1C522060"/>
    <w:multiLevelType w:val="hybridMultilevel"/>
    <w:tmpl w:val="5298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C7CB0"/>
    <w:multiLevelType w:val="hybridMultilevel"/>
    <w:tmpl w:val="5E2E5EC8"/>
    <w:lvl w:ilvl="0" w:tplc="914A25D2">
      <w:start w:val="2"/>
      <w:numFmt w:val="bullet"/>
      <w:lvlText w:val="-"/>
      <w:lvlJc w:val="left"/>
      <w:pPr>
        <w:ind w:left="1170" w:hanging="360"/>
      </w:pPr>
      <w:rPr>
        <w:rFonts w:ascii="Calibri" w:eastAsiaTheme="minorEastAsia" w:hAnsi="Calibri" w:cs="Calibri" w:hint="default"/>
        <w:color w:val="000000" w:themeColor="text1"/>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6">
    <w:nsid w:val="1F6E042D"/>
    <w:multiLevelType w:val="hybridMultilevel"/>
    <w:tmpl w:val="39B8B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B5EC0"/>
    <w:multiLevelType w:val="hybridMultilevel"/>
    <w:tmpl w:val="8C96E702"/>
    <w:lvl w:ilvl="0" w:tplc="E0FA5616">
      <w:start w:val="1"/>
      <w:numFmt w:val="bullet"/>
      <w:lvlText w:val=""/>
      <w:lvlJc w:val="left"/>
      <w:pPr>
        <w:tabs>
          <w:tab w:val="num" w:pos="720"/>
        </w:tabs>
        <w:ind w:left="720" w:hanging="360"/>
      </w:pPr>
      <w:rPr>
        <w:rFonts w:ascii="Wingdings" w:hAnsi="Wingdings" w:hint="default"/>
      </w:rPr>
    </w:lvl>
    <w:lvl w:ilvl="1" w:tplc="E828DDBA" w:tentative="1">
      <w:start w:val="1"/>
      <w:numFmt w:val="bullet"/>
      <w:lvlText w:val=""/>
      <w:lvlJc w:val="left"/>
      <w:pPr>
        <w:tabs>
          <w:tab w:val="num" w:pos="1440"/>
        </w:tabs>
        <w:ind w:left="1440" w:hanging="360"/>
      </w:pPr>
      <w:rPr>
        <w:rFonts w:ascii="Wingdings" w:hAnsi="Wingdings" w:hint="default"/>
      </w:rPr>
    </w:lvl>
    <w:lvl w:ilvl="2" w:tplc="D3A26BE0" w:tentative="1">
      <w:start w:val="1"/>
      <w:numFmt w:val="bullet"/>
      <w:lvlText w:val=""/>
      <w:lvlJc w:val="left"/>
      <w:pPr>
        <w:tabs>
          <w:tab w:val="num" w:pos="2160"/>
        </w:tabs>
        <w:ind w:left="2160" w:hanging="360"/>
      </w:pPr>
      <w:rPr>
        <w:rFonts w:ascii="Wingdings" w:hAnsi="Wingdings" w:hint="default"/>
      </w:rPr>
    </w:lvl>
    <w:lvl w:ilvl="3" w:tplc="D5FCA9C2" w:tentative="1">
      <w:start w:val="1"/>
      <w:numFmt w:val="bullet"/>
      <w:lvlText w:val=""/>
      <w:lvlJc w:val="left"/>
      <w:pPr>
        <w:tabs>
          <w:tab w:val="num" w:pos="2880"/>
        </w:tabs>
        <w:ind w:left="2880" w:hanging="360"/>
      </w:pPr>
      <w:rPr>
        <w:rFonts w:ascii="Wingdings" w:hAnsi="Wingdings" w:hint="default"/>
      </w:rPr>
    </w:lvl>
    <w:lvl w:ilvl="4" w:tplc="E1CABF80" w:tentative="1">
      <w:start w:val="1"/>
      <w:numFmt w:val="bullet"/>
      <w:lvlText w:val=""/>
      <w:lvlJc w:val="left"/>
      <w:pPr>
        <w:tabs>
          <w:tab w:val="num" w:pos="3600"/>
        </w:tabs>
        <w:ind w:left="3600" w:hanging="360"/>
      </w:pPr>
      <w:rPr>
        <w:rFonts w:ascii="Wingdings" w:hAnsi="Wingdings" w:hint="default"/>
      </w:rPr>
    </w:lvl>
    <w:lvl w:ilvl="5" w:tplc="143C808E" w:tentative="1">
      <w:start w:val="1"/>
      <w:numFmt w:val="bullet"/>
      <w:lvlText w:val=""/>
      <w:lvlJc w:val="left"/>
      <w:pPr>
        <w:tabs>
          <w:tab w:val="num" w:pos="4320"/>
        </w:tabs>
        <w:ind w:left="4320" w:hanging="360"/>
      </w:pPr>
      <w:rPr>
        <w:rFonts w:ascii="Wingdings" w:hAnsi="Wingdings" w:hint="default"/>
      </w:rPr>
    </w:lvl>
    <w:lvl w:ilvl="6" w:tplc="546060DC" w:tentative="1">
      <w:start w:val="1"/>
      <w:numFmt w:val="bullet"/>
      <w:lvlText w:val=""/>
      <w:lvlJc w:val="left"/>
      <w:pPr>
        <w:tabs>
          <w:tab w:val="num" w:pos="5040"/>
        </w:tabs>
        <w:ind w:left="5040" w:hanging="360"/>
      </w:pPr>
      <w:rPr>
        <w:rFonts w:ascii="Wingdings" w:hAnsi="Wingdings" w:hint="default"/>
      </w:rPr>
    </w:lvl>
    <w:lvl w:ilvl="7" w:tplc="6972AAA8" w:tentative="1">
      <w:start w:val="1"/>
      <w:numFmt w:val="bullet"/>
      <w:lvlText w:val=""/>
      <w:lvlJc w:val="left"/>
      <w:pPr>
        <w:tabs>
          <w:tab w:val="num" w:pos="5760"/>
        </w:tabs>
        <w:ind w:left="5760" w:hanging="360"/>
      </w:pPr>
      <w:rPr>
        <w:rFonts w:ascii="Wingdings" w:hAnsi="Wingdings" w:hint="default"/>
      </w:rPr>
    </w:lvl>
    <w:lvl w:ilvl="8" w:tplc="81C848DC" w:tentative="1">
      <w:start w:val="1"/>
      <w:numFmt w:val="bullet"/>
      <w:lvlText w:val=""/>
      <w:lvlJc w:val="left"/>
      <w:pPr>
        <w:tabs>
          <w:tab w:val="num" w:pos="6480"/>
        </w:tabs>
        <w:ind w:left="6480" w:hanging="360"/>
      </w:pPr>
      <w:rPr>
        <w:rFonts w:ascii="Wingdings" w:hAnsi="Wingdings" w:hint="default"/>
      </w:rPr>
    </w:lvl>
  </w:abstractNum>
  <w:abstractNum w:abstractNumId="8">
    <w:nsid w:val="2B016ED6"/>
    <w:multiLevelType w:val="hybridMultilevel"/>
    <w:tmpl w:val="B708522E"/>
    <w:lvl w:ilvl="0" w:tplc="FE3CF12E">
      <w:start w:val="1"/>
      <w:numFmt w:val="bullet"/>
      <w:lvlText w:val="§"/>
      <w:lvlJc w:val="left"/>
      <w:pPr>
        <w:tabs>
          <w:tab w:val="num" w:pos="720"/>
        </w:tabs>
        <w:ind w:left="720" w:hanging="360"/>
      </w:pPr>
      <w:rPr>
        <w:rFonts w:ascii="Monotype Sorts" w:hAnsi="Monotype Sorts" w:hint="default"/>
      </w:rPr>
    </w:lvl>
    <w:lvl w:ilvl="1" w:tplc="279A9AC8" w:tentative="1">
      <w:start w:val="1"/>
      <w:numFmt w:val="bullet"/>
      <w:lvlText w:val="§"/>
      <w:lvlJc w:val="left"/>
      <w:pPr>
        <w:tabs>
          <w:tab w:val="num" w:pos="1440"/>
        </w:tabs>
        <w:ind w:left="1440" w:hanging="360"/>
      </w:pPr>
      <w:rPr>
        <w:rFonts w:ascii="Monotype Sorts" w:hAnsi="Monotype Sorts" w:hint="default"/>
      </w:rPr>
    </w:lvl>
    <w:lvl w:ilvl="2" w:tplc="8CD666E8" w:tentative="1">
      <w:start w:val="1"/>
      <w:numFmt w:val="bullet"/>
      <w:lvlText w:val="§"/>
      <w:lvlJc w:val="left"/>
      <w:pPr>
        <w:tabs>
          <w:tab w:val="num" w:pos="2160"/>
        </w:tabs>
        <w:ind w:left="2160" w:hanging="360"/>
      </w:pPr>
      <w:rPr>
        <w:rFonts w:ascii="Monotype Sorts" w:hAnsi="Monotype Sorts" w:hint="default"/>
      </w:rPr>
    </w:lvl>
    <w:lvl w:ilvl="3" w:tplc="335822F8" w:tentative="1">
      <w:start w:val="1"/>
      <w:numFmt w:val="bullet"/>
      <w:lvlText w:val="§"/>
      <w:lvlJc w:val="left"/>
      <w:pPr>
        <w:tabs>
          <w:tab w:val="num" w:pos="2880"/>
        </w:tabs>
        <w:ind w:left="2880" w:hanging="360"/>
      </w:pPr>
      <w:rPr>
        <w:rFonts w:ascii="Monotype Sorts" w:hAnsi="Monotype Sorts" w:hint="default"/>
      </w:rPr>
    </w:lvl>
    <w:lvl w:ilvl="4" w:tplc="F5CE7FD0" w:tentative="1">
      <w:start w:val="1"/>
      <w:numFmt w:val="bullet"/>
      <w:lvlText w:val="§"/>
      <w:lvlJc w:val="left"/>
      <w:pPr>
        <w:tabs>
          <w:tab w:val="num" w:pos="3600"/>
        </w:tabs>
        <w:ind w:left="3600" w:hanging="360"/>
      </w:pPr>
      <w:rPr>
        <w:rFonts w:ascii="Monotype Sorts" w:hAnsi="Monotype Sorts" w:hint="default"/>
      </w:rPr>
    </w:lvl>
    <w:lvl w:ilvl="5" w:tplc="E57675A2" w:tentative="1">
      <w:start w:val="1"/>
      <w:numFmt w:val="bullet"/>
      <w:lvlText w:val="§"/>
      <w:lvlJc w:val="left"/>
      <w:pPr>
        <w:tabs>
          <w:tab w:val="num" w:pos="4320"/>
        </w:tabs>
        <w:ind w:left="4320" w:hanging="360"/>
      </w:pPr>
      <w:rPr>
        <w:rFonts w:ascii="Monotype Sorts" w:hAnsi="Monotype Sorts" w:hint="default"/>
      </w:rPr>
    </w:lvl>
    <w:lvl w:ilvl="6" w:tplc="67BAD0F0" w:tentative="1">
      <w:start w:val="1"/>
      <w:numFmt w:val="bullet"/>
      <w:lvlText w:val="§"/>
      <w:lvlJc w:val="left"/>
      <w:pPr>
        <w:tabs>
          <w:tab w:val="num" w:pos="5040"/>
        </w:tabs>
        <w:ind w:left="5040" w:hanging="360"/>
      </w:pPr>
      <w:rPr>
        <w:rFonts w:ascii="Monotype Sorts" w:hAnsi="Monotype Sorts" w:hint="default"/>
      </w:rPr>
    </w:lvl>
    <w:lvl w:ilvl="7" w:tplc="0E58CBBE" w:tentative="1">
      <w:start w:val="1"/>
      <w:numFmt w:val="bullet"/>
      <w:lvlText w:val="§"/>
      <w:lvlJc w:val="left"/>
      <w:pPr>
        <w:tabs>
          <w:tab w:val="num" w:pos="5760"/>
        </w:tabs>
        <w:ind w:left="5760" w:hanging="360"/>
      </w:pPr>
      <w:rPr>
        <w:rFonts w:ascii="Monotype Sorts" w:hAnsi="Monotype Sorts" w:hint="default"/>
      </w:rPr>
    </w:lvl>
    <w:lvl w:ilvl="8" w:tplc="B0CC1B00" w:tentative="1">
      <w:start w:val="1"/>
      <w:numFmt w:val="bullet"/>
      <w:lvlText w:val="§"/>
      <w:lvlJc w:val="left"/>
      <w:pPr>
        <w:tabs>
          <w:tab w:val="num" w:pos="6480"/>
        </w:tabs>
        <w:ind w:left="6480" w:hanging="360"/>
      </w:pPr>
      <w:rPr>
        <w:rFonts w:ascii="Monotype Sorts" w:hAnsi="Monotype Sorts" w:hint="default"/>
      </w:rPr>
    </w:lvl>
  </w:abstractNum>
  <w:abstractNum w:abstractNumId="9">
    <w:nsid w:val="2DFE20FC"/>
    <w:multiLevelType w:val="hybridMultilevel"/>
    <w:tmpl w:val="43A8F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1B3D1C"/>
    <w:multiLevelType w:val="hybridMultilevel"/>
    <w:tmpl w:val="5014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FF59C8"/>
    <w:multiLevelType w:val="hybridMultilevel"/>
    <w:tmpl w:val="53C88E04"/>
    <w:lvl w:ilvl="0" w:tplc="DB92F7E4">
      <w:start w:val="1"/>
      <w:numFmt w:val="bullet"/>
      <w:lvlText w:val=""/>
      <w:lvlJc w:val="left"/>
      <w:pPr>
        <w:tabs>
          <w:tab w:val="num" w:pos="720"/>
        </w:tabs>
        <w:ind w:left="720" w:hanging="360"/>
      </w:pPr>
      <w:rPr>
        <w:rFonts w:ascii="Wingdings" w:hAnsi="Wingdings" w:hint="default"/>
      </w:rPr>
    </w:lvl>
    <w:lvl w:ilvl="1" w:tplc="900A4D8E" w:tentative="1">
      <w:start w:val="1"/>
      <w:numFmt w:val="bullet"/>
      <w:lvlText w:val=""/>
      <w:lvlJc w:val="left"/>
      <w:pPr>
        <w:tabs>
          <w:tab w:val="num" w:pos="1440"/>
        </w:tabs>
        <w:ind w:left="1440" w:hanging="360"/>
      </w:pPr>
      <w:rPr>
        <w:rFonts w:ascii="Wingdings" w:hAnsi="Wingdings" w:hint="default"/>
      </w:rPr>
    </w:lvl>
    <w:lvl w:ilvl="2" w:tplc="9D6E27B8" w:tentative="1">
      <w:start w:val="1"/>
      <w:numFmt w:val="bullet"/>
      <w:lvlText w:val=""/>
      <w:lvlJc w:val="left"/>
      <w:pPr>
        <w:tabs>
          <w:tab w:val="num" w:pos="2160"/>
        </w:tabs>
        <w:ind w:left="2160" w:hanging="360"/>
      </w:pPr>
      <w:rPr>
        <w:rFonts w:ascii="Wingdings" w:hAnsi="Wingdings" w:hint="default"/>
      </w:rPr>
    </w:lvl>
    <w:lvl w:ilvl="3" w:tplc="0D7A55C6" w:tentative="1">
      <w:start w:val="1"/>
      <w:numFmt w:val="bullet"/>
      <w:lvlText w:val=""/>
      <w:lvlJc w:val="left"/>
      <w:pPr>
        <w:tabs>
          <w:tab w:val="num" w:pos="2880"/>
        </w:tabs>
        <w:ind w:left="2880" w:hanging="360"/>
      </w:pPr>
      <w:rPr>
        <w:rFonts w:ascii="Wingdings" w:hAnsi="Wingdings" w:hint="default"/>
      </w:rPr>
    </w:lvl>
    <w:lvl w:ilvl="4" w:tplc="E990E2CE" w:tentative="1">
      <w:start w:val="1"/>
      <w:numFmt w:val="bullet"/>
      <w:lvlText w:val=""/>
      <w:lvlJc w:val="left"/>
      <w:pPr>
        <w:tabs>
          <w:tab w:val="num" w:pos="3600"/>
        </w:tabs>
        <w:ind w:left="3600" w:hanging="360"/>
      </w:pPr>
      <w:rPr>
        <w:rFonts w:ascii="Wingdings" w:hAnsi="Wingdings" w:hint="default"/>
      </w:rPr>
    </w:lvl>
    <w:lvl w:ilvl="5" w:tplc="915E6856" w:tentative="1">
      <w:start w:val="1"/>
      <w:numFmt w:val="bullet"/>
      <w:lvlText w:val=""/>
      <w:lvlJc w:val="left"/>
      <w:pPr>
        <w:tabs>
          <w:tab w:val="num" w:pos="4320"/>
        </w:tabs>
        <w:ind w:left="4320" w:hanging="360"/>
      </w:pPr>
      <w:rPr>
        <w:rFonts w:ascii="Wingdings" w:hAnsi="Wingdings" w:hint="default"/>
      </w:rPr>
    </w:lvl>
    <w:lvl w:ilvl="6" w:tplc="1EA8609E" w:tentative="1">
      <w:start w:val="1"/>
      <w:numFmt w:val="bullet"/>
      <w:lvlText w:val=""/>
      <w:lvlJc w:val="left"/>
      <w:pPr>
        <w:tabs>
          <w:tab w:val="num" w:pos="5040"/>
        </w:tabs>
        <w:ind w:left="5040" w:hanging="360"/>
      </w:pPr>
      <w:rPr>
        <w:rFonts w:ascii="Wingdings" w:hAnsi="Wingdings" w:hint="default"/>
      </w:rPr>
    </w:lvl>
    <w:lvl w:ilvl="7" w:tplc="17C2AD34" w:tentative="1">
      <w:start w:val="1"/>
      <w:numFmt w:val="bullet"/>
      <w:lvlText w:val=""/>
      <w:lvlJc w:val="left"/>
      <w:pPr>
        <w:tabs>
          <w:tab w:val="num" w:pos="5760"/>
        </w:tabs>
        <w:ind w:left="5760" w:hanging="360"/>
      </w:pPr>
      <w:rPr>
        <w:rFonts w:ascii="Wingdings" w:hAnsi="Wingdings" w:hint="default"/>
      </w:rPr>
    </w:lvl>
    <w:lvl w:ilvl="8" w:tplc="1FF0C5AE" w:tentative="1">
      <w:start w:val="1"/>
      <w:numFmt w:val="bullet"/>
      <w:lvlText w:val=""/>
      <w:lvlJc w:val="left"/>
      <w:pPr>
        <w:tabs>
          <w:tab w:val="num" w:pos="6480"/>
        </w:tabs>
        <w:ind w:left="6480" w:hanging="360"/>
      </w:pPr>
      <w:rPr>
        <w:rFonts w:ascii="Wingdings" w:hAnsi="Wingdings" w:hint="default"/>
      </w:rPr>
    </w:lvl>
  </w:abstractNum>
  <w:abstractNum w:abstractNumId="12">
    <w:nsid w:val="47F970EC"/>
    <w:multiLevelType w:val="hybridMultilevel"/>
    <w:tmpl w:val="CF2A1486"/>
    <w:lvl w:ilvl="0" w:tplc="04090001">
      <w:start w:val="1"/>
      <w:numFmt w:val="bullet"/>
      <w:lvlText w:val=""/>
      <w:lvlJc w:val="left"/>
      <w:pPr>
        <w:tabs>
          <w:tab w:val="num" w:pos="720"/>
        </w:tabs>
        <w:ind w:left="720" w:hanging="360"/>
      </w:pPr>
      <w:rPr>
        <w:rFonts w:ascii="Symbol" w:hAnsi="Symbol" w:hint="default"/>
      </w:rPr>
    </w:lvl>
    <w:lvl w:ilvl="1" w:tplc="E294F0E8" w:tentative="1">
      <w:start w:val="1"/>
      <w:numFmt w:val="bullet"/>
      <w:lvlText w:val=""/>
      <w:lvlJc w:val="left"/>
      <w:pPr>
        <w:tabs>
          <w:tab w:val="num" w:pos="1440"/>
        </w:tabs>
        <w:ind w:left="1440" w:hanging="360"/>
      </w:pPr>
      <w:rPr>
        <w:rFonts w:ascii="Wingdings" w:hAnsi="Wingdings" w:hint="default"/>
      </w:rPr>
    </w:lvl>
    <w:lvl w:ilvl="2" w:tplc="BB8C84F4" w:tentative="1">
      <w:start w:val="1"/>
      <w:numFmt w:val="bullet"/>
      <w:lvlText w:val=""/>
      <w:lvlJc w:val="left"/>
      <w:pPr>
        <w:tabs>
          <w:tab w:val="num" w:pos="2160"/>
        </w:tabs>
        <w:ind w:left="2160" w:hanging="360"/>
      </w:pPr>
      <w:rPr>
        <w:rFonts w:ascii="Wingdings" w:hAnsi="Wingdings" w:hint="default"/>
      </w:rPr>
    </w:lvl>
    <w:lvl w:ilvl="3" w:tplc="24040DFE" w:tentative="1">
      <w:start w:val="1"/>
      <w:numFmt w:val="bullet"/>
      <w:lvlText w:val=""/>
      <w:lvlJc w:val="left"/>
      <w:pPr>
        <w:tabs>
          <w:tab w:val="num" w:pos="2880"/>
        </w:tabs>
        <w:ind w:left="2880" w:hanging="360"/>
      </w:pPr>
      <w:rPr>
        <w:rFonts w:ascii="Wingdings" w:hAnsi="Wingdings" w:hint="default"/>
      </w:rPr>
    </w:lvl>
    <w:lvl w:ilvl="4" w:tplc="38A0BF56" w:tentative="1">
      <w:start w:val="1"/>
      <w:numFmt w:val="bullet"/>
      <w:lvlText w:val=""/>
      <w:lvlJc w:val="left"/>
      <w:pPr>
        <w:tabs>
          <w:tab w:val="num" w:pos="3600"/>
        </w:tabs>
        <w:ind w:left="3600" w:hanging="360"/>
      </w:pPr>
      <w:rPr>
        <w:rFonts w:ascii="Wingdings" w:hAnsi="Wingdings" w:hint="default"/>
      </w:rPr>
    </w:lvl>
    <w:lvl w:ilvl="5" w:tplc="C1B86314" w:tentative="1">
      <w:start w:val="1"/>
      <w:numFmt w:val="bullet"/>
      <w:lvlText w:val=""/>
      <w:lvlJc w:val="left"/>
      <w:pPr>
        <w:tabs>
          <w:tab w:val="num" w:pos="4320"/>
        </w:tabs>
        <w:ind w:left="4320" w:hanging="360"/>
      </w:pPr>
      <w:rPr>
        <w:rFonts w:ascii="Wingdings" w:hAnsi="Wingdings" w:hint="default"/>
      </w:rPr>
    </w:lvl>
    <w:lvl w:ilvl="6" w:tplc="92BCE2C4" w:tentative="1">
      <w:start w:val="1"/>
      <w:numFmt w:val="bullet"/>
      <w:lvlText w:val=""/>
      <w:lvlJc w:val="left"/>
      <w:pPr>
        <w:tabs>
          <w:tab w:val="num" w:pos="5040"/>
        </w:tabs>
        <w:ind w:left="5040" w:hanging="360"/>
      </w:pPr>
      <w:rPr>
        <w:rFonts w:ascii="Wingdings" w:hAnsi="Wingdings" w:hint="default"/>
      </w:rPr>
    </w:lvl>
    <w:lvl w:ilvl="7" w:tplc="1784A2F8" w:tentative="1">
      <w:start w:val="1"/>
      <w:numFmt w:val="bullet"/>
      <w:lvlText w:val=""/>
      <w:lvlJc w:val="left"/>
      <w:pPr>
        <w:tabs>
          <w:tab w:val="num" w:pos="5760"/>
        </w:tabs>
        <w:ind w:left="5760" w:hanging="360"/>
      </w:pPr>
      <w:rPr>
        <w:rFonts w:ascii="Wingdings" w:hAnsi="Wingdings" w:hint="default"/>
      </w:rPr>
    </w:lvl>
    <w:lvl w:ilvl="8" w:tplc="758A9608" w:tentative="1">
      <w:start w:val="1"/>
      <w:numFmt w:val="bullet"/>
      <w:lvlText w:val=""/>
      <w:lvlJc w:val="left"/>
      <w:pPr>
        <w:tabs>
          <w:tab w:val="num" w:pos="6480"/>
        </w:tabs>
        <w:ind w:left="6480" w:hanging="360"/>
      </w:pPr>
      <w:rPr>
        <w:rFonts w:ascii="Wingdings" w:hAnsi="Wingdings" w:hint="default"/>
      </w:rPr>
    </w:lvl>
  </w:abstractNum>
  <w:abstractNum w:abstractNumId="13">
    <w:nsid w:val="4DCE18CF"/>
    <w:multiLevelType w:val="hybridMultilevel"/>
    <w:tmpl w:val="EEE21038"/>
    <w:lvl w:ilvl="0" w:tplc="9C586016">
      <w:start w:val="1"/>
      <w:numFmt w:val="bullet"/>
      <w:lvlText w:val="§"/>
      <w:lvlJc w:val="left"/>
      <w:pPr>
        <w:tabs>
          <w:tab w:val="num" w:pos="720"/>
        </w:tabs>
        <w:ind w:left="720" w:hanging="360"/>
      </w:pPr>
      <w:rPr>
        <w:rFonts w:ascii="Monotype Sorts" w:hAnsi="Monotype Sorts" w:hint="default"/>
      </w:rPr>
    </w:lvl>
    <w:lvl w:ilvl="1" w:tplc="95EE50C6" w:tentative="1">
      <w:start w:val="1"/>
      <w:numFmt w:val="bullet"/>
      <w:lvlText w:val="§"/>
      <w:lvlJc w:val="left"/>
      <w:pPr>
        <w:tabs>
          <w:tab w:val="num" w:pos="1440"/>
        </w:tabs>
        <w:ind w:left="1440" w:hanging="360"/>
      </w:pPr>
      <w:rPr>
        <w:rFonts w:ascii="Monotype Sorts" w:hAnsi="Monotype Sorts" w:hint="default"/>
      </w:rPr>
    </w:lvl>
    <w:lvl w:ilvl="2" w:tplc="0D0A82F8" w:tentative="1">
      <w:start w:val="1"/>
      <w:numFmt w:val="bullet"/>
      <w:lvlText w:val="§"/>
      <w:lvlJc w:val="left"/>
      <w:pPr>
        <w:tabs>
          <w:tab w:val="num" w:pos="2160"/>
        </w:tabs>
        <w:ind w:left="2160" w:hanging="360"/>
      </w:pPr>
      <w:rPr>
        <w:rFonts w:ascii="Monotype Sorts" w:hAnsi="Monotype Sorts" w:hint="default"/>
      </w:rPr>
    </w:lvl>
    <w:lvl w:ilvl="3" w:tplc="CB6EC1CA" w:tentative="1">
      <w:start w:val="1"/>
      <w:numFmt w:val="bullet"/>
      <w:lvlText w:val="§"/>
      <w:lvlJc w:val="left"/>
      <w:pPr>
        <w:tabs>
          <w:tab w:val="num" w:pos="2880"/>
        </w:tabs>
        <w:ind w:left="2880" w:hanging="360"/>
      </w:pPr>
      <w:rPr>
        <w:rFonts w:ascii="Monotype Sorts" w:hAnsi="Monotype Sorts" w:hint="default"/>
      </w:rPr>
    </w:lvl>
    <w:lvl w:ilvl="4" w:tplc="11428552" w:tentative="1">
      <w:start w:val="1"/>
      <w:numFmt w:val="bullet"/>
      <w:lvlText w:val="§"/>
      <w:lvlJc w:val="left"/>
      <w:pPr>
        <w:tabs>
          <w:tab w:val="num" w:pos="3600"/>
        </w:tabs>
        <w:ind w:left="3600" w:hanging="360"/>
      </w:pPr>
      <w:rPr>
        <w:rFonts w:ascii="Monotype Sorts" w:hAnsi="Monotype Sorts" w:hint="default"/>
      </w:rPr>
    </w:lvl>
    <w:lvl w:ilvl="5" w:tplc="0E58AA26" w:tentative="1">
      <w:start w:val="1"/>
      <w:numFmt w:val="bullet"/>
      <w:lvlText w:val="§"/>
      <w:lvlJc w:val="left"/>
      <w:pPr>
        <w:tabs>
          <w:tab w:val="num" w:pos="4320"/>
        </w:tabs>
        <w:ind w:left="4320" w:hanging="360"/>
      </w:pPr>
      <w:rPr>
        <w:rFonts w:ascii="Monotype Sorts" w:hAnsi="Monotype Sorts" w:hint="default"/>
      </w:rPr>
    </w:lvl>
    <w:lvl w:ilvl="6" w:tplc="15164244" w:tentative="1">
      <w:start w:val="1"/>
      <w:numFmt w:val="bullet"/>
      <w:lvlText w:val="§"/>
      <w:lvlJc w:val="left"/>
      <w:pPr>
        <w:tabs>
          <w:tab w:val="num" w:pos="5040"/>
        </w:tabs>
        <w:ind w:left="5040" w:hanging="360"/>
      </w:pPr>
      <w:rPr>
        <w:rFonts w:ascii="Monotype Sorts" w:hAnsi="Monotype Sorts" w:hint="default"/>
      </w:rPr>
    </w:lvl>
    <w:lvl w:ilvl="7" w:tplc="BF4C7A96" w:tentative="1">
      <w:start w:val="1"/>
      <w:numFmt w:val="bullet"/>
      <w:lvlText w:val="§"/>
      <w:lvlJc w:val="left"/>
      <w:pPr>
        <w:tabs>
          <w:tab w:val="num" w:pos="5760"/>
        </w:tabs>
        <w:ind w:left="5760" w:hanging="360"/>
      </w:pPr>
      <w:rPr>
        <w:rFonts w:ascii="Monotype Sorts" w:hAnsi="Monotype Sorts" w:hint="default"/>
      </w:rPr>
    </w:lvl>
    <w:lvl w:ilvl="8" w:tplc="452C05B8" w:tentative="1">
      <w:start w:val="1"/>
      <w:numFmt w:val="bullet"/>
      <w:lvlText w:val="§"/>
      <w:lvlJc w:val="left"/>
      <w:pPr>
        <w:tabs>
          <w:tab w:val="num" w:pos="6480"/>
        </w:tabs>
        <w:ind w:left="6480" w:hanging="360"/>
      </w:pPr>
      <w:rPr>
        <w:rFonts w:ascii="Monotype Sorts" w:hAnsi="Monotype Sorts" w:hint="default"/>
      </w:rPr>
    </w:lvl>
  </w:abstractNum>
  <w:abstractNum w:abstractNumId="14">
    <w:nsid w:val="56D90697"/>
    <w:multiLevelType w:val="hybridMultilevel"/>
    <w:tmpl w:val="E234A65E"/>
    <w:lvl w:ilvl="0" w:tplc="090A0D14">
      <w:start w:val="1"/>
      <w:numFmt w:val="bullet"/>
      <w:lvlText w:val=""/>
      <w:lvlJc w:val="left"/>
      <w:pPr>
        <w:tabs>
          <w:tab w:val="num" w:pos="720"/>
        </w:tabs>
        <w:ind w:left="720" w:hanging="360"/>
      </w:pPr>
      <w:rPr>
        <w:rFonts w:ascii="Wingdings" w:hAnsi="Wingdings" w:hint="default"/>
      </w:rPr>
    </w:lvl>
    <w:lvl w:ilvl="1" w:tplc="3062AB4C" w:tentative="1">
      <w:start w:val="1"/>
      <w:numFmt w:val="bullet"/>
      <w:lvlText w:val=""/>
      <w:lvlJc w:val="left"/>
      <w:pPr>
        <w:tabs>
          <w:tab w:val="num" w:pos="1440"/>
        </w:tabs>
        <w:ind w:left="1440" w:hanging="360"/>
      </w:pPr>
      <w:rPr>
        <w:rFonts w:ascii="Wingdings" w:hAnsi="Wingdings" w:hint="default"/>
      </w:rPr>
    </w:lvl>
    <w:lvl w:ilvl="2" w:tplc="F44E0872" w:tentative="1">
      <w:start w:val="1"/>
      <w:numFmt w:val="bullet"/>
      <w:lvlText w:val=""/>
      <w:lvlJc w:val="left"/>
      <w:pPr>
        <w:tabs>
          <w:tab w:val="num" w:pos="2160"/>
        </w:tabs>
        <w:ind w:left="2160" w:hanging="360"/>
      </w:pPr>
      <w:rPr>
        <w:rFonts w:ascii="Wingdings" w:hAnsi="Wingdings" w:hint="default"/>
      </w:rPr>
    </w:lvl>
    <w:lvl w:ilvl="3" w:tplc="5120949C" w:tentative="1">
      <w:start w:val="1"/>
      <w:numFmt w:val="bullet"/>
      <w:lvlText w:val=""/>
      <w:lvlJc w:val="left"/>
      <w:pPr>
        <w:tabs>
          <w:tab w:val="num" w:pos="2880"/>
        </w:tabs>
        <w:ind w:left="2880" w:hanging="360"/>
      </w:pPr>
      <w:rPr>
        <w:rFonts w:ascii="Wingdings" w:hAnsi="Wingdings" w:hint="default"/>
      </w:rPr>
    </w:lvl>
    <w:lvl w:ilvl="4" w:tplc="B9C65086" w:tentative="1">
      <w:start w:val="1"/>
      <w:numFmt w:val="bullet"/>
      <w:lvlText w:val=""/>
      <w:lvlJc w:val="left"/>
      <w:pPr>
        <w:tabs>
          <w:tab w:val="num" w:pos="3600"/>
        </w:tabs>
        <w:ind w:left="3600" w:hanging="360"/>
      </w:pPr>
      <w:rPr>
        <w:rFonts w:ascii="Wingdings" w:hAnsi="Wingdings" w:hint="default"/>
      </w:rPr>
    </w:lvl>
    <w:lvl w:ilvl="5" w:tplc="A4EC5F1A" w:tentative="1">
      <w:start w:val="1"/>
      <w:numFmt w:val="bullet"/>
      <w:lvlText w:val=""/>
      <w:lvlJc w:val="left"/>
      <w:pPr>
        <w:tabs>
          <w:tab w:val="num" w:pos="4320"/>
        </w:tabs>
        <w:ind w:left="4320" w:hanging="360"/>
      </w:pPr>
      <w:rPr>
        <w:rFonts w:ascii="Wingdings" w:hAnsi="Wingdings" w:hint="default"/>
      </w:rPr>
    </w:lvl>
    <w:lvl w:ilvl="6" w:tplc="F89CFD16" w:tentative="1">
      <w:start w:val="1"/>
      <w:numFmt w:val="bullet"/>
      <w:lvlText w:val=""/>
      <w:lvlJc w:val="left"/>
      <w:pPr>
        <w:tabs>
          <w:tab w:val="num" w:pos="5040"/>
        </w:tabs>
        <w:ind w:left="5040" w:hanging="360"/>
      </w:pPr>
      <w:rPr>
        <w:rFonts w:ascii="Wingdings" w:hAnsi="Wingdings" w:hint="default"/>
      </w:rPr>
    </w:lvl>
    <w:lvl w:ilvl="7" w:tplc="F7401E8C" w:tentative="1">
      <w:start w:val="1"/>
      <w:numFmt w:val="bullet"/>
      <w:lvlText w:val=""/>
      <w:lvlJc w:val="left"/>
      <w:pPr>
        <w:tabs>
          <w:tab w:val="num" w:pos="5760"/>
        </w:tabs>
        <w:ind w:left="5760" w:hanging="360"/>
      </w:pPr>
      <w:rPr>
        <w:rFonts w:ascii="Wingdings" w:hAnsi="Wingdings" w:hint="default"/>
      </w:rPr>
    </w:lvl>
    <w:lvl w:ilvl="8" w:tplc="5A587EAA" w:tentative="1">
      <w:start w:val="1"/>
      <w:numFmt w:val="bullet"/>
      <w:lvlText w:val=""/>
      <w:lvlJc w:val="left"/>
      <w:pPr>
        <w:tabs>
          <w:tab w:val="num" w:pos="6480"/>
        </w:tabs>
        <w:ind w:left="6480" w:hanging="360"/>
      </w:pPr>
      <w:rPr>
        <w:rFonts w:ascii="Wingdings" w:hAnsi="Wingdings" w:hint="default"/>
      </w:rPr>
    </w:lvl>
  </w:abstractNum>
  <w:abstractNum w:abstractNumId="15">
    <w:nsid w:val="5767641A"/>
    <w:multiLevelType w:val="hybridMultilevel"/>
    <w:tmpl w:val="081C75CE"/>
    <w:lvl w:ilvl="0" w:tplc="BE403EB6">
      <w:start w:val="1"/>
      <w:numFmt w:val="bullet"/>
      <w:lvlText w:val=""/>
      <w:lvlJc w:val="left"/>
      <w:pPr>
        <w:tabs>
          <w:tab w:val="num" w:pos="720"/>
        </w:tabs>
        <w:ind w:left="720" w:hanging="360"/>
      </w:pPr>
      <w:rPr>
        <w:rFonts w:ascii="Wingdings" w:hAnsi="Wingdings" w:hint="default"/>
      </w:rPr>
    </w:lvl>
    <w:lvl w:ilvl="1" w:tplc="2D523064">
      <w:start w:val="1181"/>
      <w:numFmt w:val="bullet"/>
      <w:lvlText w:val="•"/>
      <w:lvlJc w:val="left"/>
      <w:pPr>
        <w:tabs>
          <w:tab w:val="num" w:pos="1440"/>
        </w:tabs>
        <w:ind w:left="1440" w:hanging="360"/>
      </w:pPr>
      <w:rPr>
        <w:rFonts w:ascii="Times New Roman" w:hAnsi="Times New Roman" w:hint="default"/>
      </w:rPr>
    </w:lvl>
    <w:lvl w:ilvl="2" w:tplc="CECAB876" w:tentative="1">
      <w:start w:val="1"/>
      <w:numFmt w:val="bullet"/>
      <w:lvlText w:val=""/>
      <w:lvlJc w:val="left"/>
      <w:pPr>
        <w:tabs>
          <w:tab w:val="num" w:pos="2160"/>
        </w:tabs>
        <w:ind w:left="2160" w:hanging="360"/>
      </w:pPr>
      <w:rPr>
        <w:rFonts w:ascii="Wingdings" w:hAnsi="Wingdings" w:hint="default"/>
      </w:rPr>
    </w:lvl>
    <w:lvl w:ilvl="3" w:tplc="10F63080" w:tentative="1">
      <w:start w:val="1"/>
      <w:numFmt w:val="bullet"/>
      <w:lvlText w:val=""/>
      <w:lvlJc w:val="left"/>
      <w:pPr>
        <w:tabs>
          <w:tab w:val="num" w:pos="2880"/>
        </w:tabs>
        <w:ind w:left="2880" w:hanging="360"/>
      </w:pPr>
      <w:rPr>
        <w:rFonts w:ascii="Wingdings" w:hAnsi="Wingdings" w:hint="default"/>
      </w:rPr>
    </w:lvl>
    <w:lvl w:ilvl="4" w:tplc="F7729784" w:tentative="1">
      <w:start w:val="1"/>
      <w:numFmt w:val="bullet"/>
      <w:lvlText w:val=""/>
      <w:lvlJc w:val="left"/>
      <w:pPr>
        <w:tabs>
          <w:tab w:val="num" w:pos="3600"/>
        </w:tabs>
        <w:ind w:left="3600" w:hanging="360"/>
      </w:pPr>
      <w:rPr>
        <w:rFonts w:ascii="Wingdings" w:hAnsi="Wingdings" w:hint="default"/>
      </w:rPr>
    </w:lvl>
    <w:lvl w:ilvl="5" w:tplc="1F02FAE2" w:tentative="1">
      <w:start w:val="1"/>
      <w:numFmt w:val="bullet"/>
      <w:lvlText w:val=""/>
      <w:lvlJc w:val="left"/>
      <w:pPr>
        <w:tabs>
          <w:tab w:val="num" w:pos="4320"/>
        </w:tabs>
        <w:ind w:left="4320" w:hanging="360"/>
      </w:pPr>
      <w:rPr>
        <w:rFonts w:ascii="Wingdings" w:hAnsi="Wingdings" w:hint="default"/>
      </w:rPr>
    </w:lvl>
    <w:lvl w:ilvl="6" w:tplc="74AEAA92" w:tentative="1">
      <w:start w:val="1"/>
      <w:numFmt w:val="bullet"/>
      <w:lvlText w:val=""/>
      <w:lvlJc w:val="left"/>
      <w:pPr>
        <w:tabs>
          <w:tab w:val="num" w:pos="5040"/>
        </w:tabs>
        <w:ind w:left="5040" w:hanging="360"/>
      </w:pPr>
      <w:rPr>
        <w:rFonts w:ascii="Wingdings" w:hAnsi="Wingdings" w:hint="default"/>
      </w:rPr>
    </w:lvl>
    <w:lvl w:ilvl="7" w:tplc="2682ACD4" w:tentative="1">
      <w:start w:val="1"/>
      <w:numFmt w:val="bullet"/>
      <w:lvlText w:val=""/>
      <w:lvlJc w:val="left"/>
      <w:pPr>
        <w:tabs>
          <w:tab w:val="num" w:pos="5760"/>
        </w:tabs>
        <w:ind w:left="5760" w:hanging="360"/>
      </w:pPr>
      <w:rPr>
        <w:rFonts w:ascii="Wingdings" w:hAnsi="Wingdings" w:hint="default"/>
      </w:rPr>
    </w:lvl>
    <w:lvl w:ilvl="8" w:tplc="BEAAF3BC" w:tentative="1">
      <w:start w:val="1"/>
      <w:numFmt w:val="bullet"/>
      <w:lvlText w:val=""/>
      <w:lvlJc w:val="left"/>
      <w:pPr>
        <w:tabs>
          <w:tab w:val="num" w:pos="6480"/>
        </w:tabs>
        <w:ind w:left="6480" w:hanging="360"/>
      </w:pPr>
      <w:rPr>
        <w:rFonts w:ascii="Wingdings" w:hAnsi="Wingdings" w:hint="default"/>
      </w:rPr>
    </w:lvl>
  </w:abstractNum>
  <w:abstractNum w:abstractNumId="16">
    <w:nsid w:val="60933FC3"/>
    <w:multiLevelType w:val="hybridMultilevel"/>
    <w:tmpl w:val="AC246AAE"/>
    <w:lvl w:ilvl="0" w:tplc="32184498">
      <w:start w:val="1"/>
      <w:numFmt w:val="bullet"/>
      <w:lvlText w:val=""/>
      <w:lvlJc w:val="left"/>
      <w:pPr>
        <w:tabs>
          <w:tab w:val="num" w:pos="720"/>
        </w:tabs>
        <w:ind w:left="720" w:hanging="360"/>
      </w:pPr>
      <w:rPr>
        <w:rFonts w:ascii="Wingdings" w:hAnsi="Wingdings" w:hint="default"/>
      </w:rPr>
    </w:lvl>
    <w:lvl w:ilvl="1" w:tplc="FB42B42A" w:tentative="1">
      <w:start w:val="1"/>
      <w:numFmt w:val="bullet"/>
      <w:lvlText w:val=""/>
      <w:lvlJc w:val="left"/>
      <w:pPr>
        <w:tabs>
          <w:tab w:val="num" w:pos="1440"/>
        </w:tabs>
        <w:ind w:left="1440" w:hanging="360"/>
      </w:pPr>
      <w:rPr>
        <w:rFonts w:ascii="Wingdings" w:hAnsi="Wingdings" w:hint="default"/>
      </w:rPr>
    </w:lvl>
    <w:lvl w:ilvl="2" w:tplc="4F8C1470" w:tentative="1">
      <w:start w:val="1"/>
      <w:numFmt w:val="bullet"/>
      <w:lvlText w:val=""/>
      <w:lvlJc w:val="left"/>
      <w:pPr>
        <w:tabs>
          <w:tab w:val="num" w:pos="2160"/>
        </w:tabs>
        <w:ind w:left="2160" w:hanging="360"/>
      </w:pPr>
      <w:rPr>
        <w:rFonts w:ascii="Wingdings" w:hAnsi="Wingdings" w:hint="default"/>
      </w:rPr>
    </w:lvl>
    <w:lvl w:ilvl="3" w:tplc="5958DC04" w:tentative="1">
      <w:start w:val="1"/>
      <w:numFmt w:val="bullet"/>
      <w:lvlText w:val=""/>
      <w:lvlJc w:val="left"/>
      <w:pPr>
        <w:tabs>
          <w:tab w:val="num" w:pos="2880"/>
        </w:tabs>
        <w:ind w:left="2880" w:hanging="360"/>
      </w:pPr>
      <w:rPr>
        <w:rFonts w:ascii="Wingdings" w:hAnsi="Wingdings" w:hint="default"/>
      </w:rPr>
    </w:lvl>
    <w:lvl w:ilvl="4" w:tplc="158E66E0" w:tentative="1">
      <w:start w:val="1"/>
      <w:numFmt w:val="bullet"/>
      <w:lvlText w:val=""/>
      <w:lvlJc w:val="left"/>
      <w:pPr>
        <w:tabs>
          <w:tab w:val="num" w:pos="3600"/>
        </w:tabs>
        <w:ind w:left="3600" w:hanging="360"/>
      </w:pPr>
      <w:rPr>
        <w:rFonts w:ascii="Wingdings" w:hAnsi="Wingdings" w:hint="default"/>
      </w:rPr>
    </w:lvl>
    <w:lvl w:ilvl="5" w:tplc="FD9CCD80" w:tentative="1">
      <w:start w:val="1"/>
      <w:numFmt w:val="bullet"/>
      <w:lvlText w:val=""/>
      <w:lvlJc w:val="left"/>
      <w:pPr>
        <w:tabs>
          <w:tab w:val="num" w:pos="4320"/>
        </w:tabs>
        <w:ind w:left="4320" w:hanging="360"/>
      </w:pPr>
      <w:rPr>
        <w:rFonts w:ascii="Wingdings" w:hAnsi="Wingdings" w:hint="default"/>
      </w:rPr>
    </w:lvl>
    <w:lvl w:ilvl="6" w:tplc="549C7B52" w:tentative="1">
      <w:start w:val="1"/>
      <w:numFmt w:val="bullet"/>
      <w:lvlText w:val=""/>
      <w:lvlJc w:val="left"/>
      <w:pPr>
        <w:tabs>
          <w:tab w:val="num" w:pos="5040"/>
        </w:tabs>
        <w:ind w:left="5040" w:hanging="360"/>
      </w:pPr>
      <w:rPr>
        <w:rFonts w:ascii="Wingdings" w:hAnsi="Wingdings" w:hint="default"/>
      </w:rPr>
    </w:lvl>
    <w:lvl w:ilvl="7" w:tplc="839A3F90" w:tentative="1">
      <w:start w:val="1"/>
      <w:numFmt w:val="bullet"/>
      <w:lvlText w:val=""/>
      <w:lvlJc w:val="left"/>
      <w:pPr>
        <w:tabs>
          <w:tab w:val="num" w:pos="5760"/>
        </w:tabs>
        <w:ind w:left="5760" w:hanging="360"/>
      </w:pPr>
      <w:rPr>
        <w:rFonts w:ascii="Wingdings" w:hAnsi="Wingdings" w:hint="default"/>
      </w:rPr>
    </w:lvl>
    <w:lvl w:ilvl="8" w:tplc="FB9C5690" w:tentative="1">
      <w:start w:val="1"/>
      <w:numFmt w:val="bullet"/>
      <w:lvlText w:val=""/>
      <w:lvlJc w:val="left"/>
      <w:pPr>
        <w:tabs>
          <w:tab w:val="num" w:pos="6480"/>
        </w:tabs>
        <w:ind w:left="6480" w:hanging="360"/>
      </w:pPr>
      <w:rPr>
        <w:rFonts w:ascii="Wingdings" w:hAnsi="Wingdings" w:hint="default"/>
      </w:rPr>
    </w:lvl>
  </w:abstractNum>
  <w:abstractNum w:abstractNumId="17">
    <w:nsid w:val="61A36FB0"/>
    <w:multiLevelType w:val="hybridMultilevel"/>
    <w:tmpl w:val="082A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962508"/>
    <w:multiLevelType w:val="hybridMultilevel"/>
    <w:tmpl w:val="9EB65A74"/>
    <w:lvl w:ilvl="0" w:tplc="A4BE9A1E">
      <w:start w:val="1"/>
      <w:numFmt w:val="bullet"/>
      <w:lvlText w:val=""/>
      <w:lvlJc w:val="left"/>
      <w:pPr>
        <w:tabs>
          <w:tab w:val="num" w:pos="785"/>
        </w:tabs>
        <w:ind w:left="785" w:hanging="360"/>
      </w:pPr>
      <w:rPr>
        <w:rFonts w:ascii="Wingdings" w:hAnsi="Wingdings" w:hint="default"/>
      </w:rPr>
    </w:lvl>
    <w:lvl w:ilvl="1" w:tplc="183E5DA4" w:tentative="1">
      <w:start w:val="1"/>
      <w:numFmt w:val="bullet"/>
      <w:lvlText w:val=""/>
      <w:lvlJc w:val="left"/>
      <w:pPr>
        <w:tabs>
          <w:tab w:val="num" w:pos="1505"/>
        </w:tabs>
        <w:ind w:left="1505" w:hanging="360"/>
      </w:pPr>
      <w:rPr>
        <w:rFonts w:ascii="Wingdings" w:hAnsi="Wingdings" w:hint="default"/>
      </w:rPr>
    </w:lvl>
    <w:lvl w:ilvl="2" w:tplc="DDB4DB04" w:tentative="1">
      <w:start w:val="1"/>
      <w:numFmt w:val="bullet"/>
      <w:lvlText w:val=""/>
      <w:lvlJc w:val="left"/>
      <w:pPr>
        <w:tabs>
          <w:tab w:val="num" w:pos="2225"/>
        </w:tabs>
        <w:ind w:left="2225" w:hanging="360"/>
      </w:pPr>
      <w:rPr>
        <w:rFonts w:ascii="Wingdings" w:hAnsi="Wingdings" w:hint="default"/>
      </w:rPr>
    </w:lvl>
    <w:lvl w:ilvl="3" w:tplc="A4A02E72" w:tentative="1">
      <w:start w:val="1"/>
      <w:numFmt w:val="bullet"/>
      <w:lvlText w:val=""/>
      <w:lvlJc w:val="left"/>
      <w:pPr>
        <w:tabs>
          <w:tab w:val="num" w:pos="2945"/>
        </w:tabs>
        <w:ind w:left="2945" w:hanging="360"/>
      </w:pPr>
      <w:rPr>
        <w:rFonts w:ascii="Wingdings" w:hAnsi="Wingdings" w:hint="default"/>
      </w:rPr>
    </w:lvl>
    <w:lvl w:ilvl="4" w:tplc="3CB6A05A" w:tentative="1">
      <w:start w:val="1"/>
      <w:numFmt w:val="bullet"/>
      <w:lvlText w:val=""/>
      <w:lvlJc w:val="left"/>
      <w:pPr>
        <w:tabs>
          <w:tab w:val="num" w:pos="3665"/>
        </w:tabs>
        <w:ind w:left="3665" w:hanging="360"/>
      </w:pPr>
      <w:rPr>
        <w:rFonts w:ascii="Wingdings" w:hAnsi="Wingdings" w:hint="default"/>
      </w:rPr>
    </w:lvl>
    <w:lvl w:ilvl="5" w:tplc="16FAC7C2" w:tentative="1">
      <w:start w:val="1"/>
      <w:numFmt w:val="bullet"/>
      <w:lvlText w:val=""/>
      <w:lvlJc w:val="left"/>
      <w:pPr>
        <w:tabs>
          <w:tab w:val="num" w:pos="4385"/>
        </w:tabs>
        <w:ind w:left="4385" w:hanging="360"/>
      </w:pPr>
      <w:rPr>
        <w:rFonts w:ascii="Wingdings" w:hAnsi="Wingdings" w:hint="default"/>
      </w:rPr>
    </w:lvl>
    <w:lvl w:ilvl="6" w:tplc="E6469636" w:tentative="1">
      <w:start w:val="1"/>
      <w:numFmt w:val="bullet"/>
      <w:lvlText w:val=""/>
      <w:lvlJc w:val="left"/>
      <w:pPr>
        <w:tabs>
          <w:tab w:val="num" w:pos="5105"/>
        </w:tabs>
        <w:ind w:left="5105" w:hanging="360"/>
      </w:pPr>
      <w:rPr>
        <w:rFonts w:ascii="Wingdings" w:hAnsi="Wingdings" w:hint="default"/>
      </w:rPr>
    </w:lvl>
    <w:lvl w:ilvl="7" w:tplc="FF4EE0D8" w:tentative="1">
      <w:start w:val="1"/>
      <w:numFmt w:val="bullet"/>
      <w:lvlText w:val=""/>
      <w:lvlJc w:val="left"/>
      <w:pPr>
        <w:tabs>
          <w:tab w:val="num" w:pos="5825"/>
        </w:tabs>
        <w:ind w:left="5825" w:hanging="360"/>
      </w:pPr>
      <w:rPr>
        <w:rFonts w:ascii="Wingdings" w:hAnsi="Wingdings" w:hint="default"/>
      </w:rPr>
    </w:lvl>
    <w:lvl w:ilvl="8" w:tplc="4CC0E9D2" w:tentative="1">
      <w:start w:val="1"/>
      <w:numFmt w:val="bullet"/>
      <w:lvlText w:val=""/>
      <w:lvlJc w:val="left"/>
      <w:pPr>
        <w:tabs>
          <w:tab w:val="num" w:pos="6545"/>
        </w:tabs>
        <w:ind w:left="6545" w:hanging="360"/>
      </w:pPr>
      <w:rPr>
        <w:rFonts w:ascii="Wingdings" w:hAnsi="Wingdings" w:hint="default"/>
      </w:rPr>
    </w:lvl>
  </w:abstractNum>
  <w:abstractNum w:abstractNumId="19">
    <w:nsid w:val="66E22B90"/>
    <w:multiLevelType w:val="hybridMultilevel"/>
    <w:tmpl w:val="E7D801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B321A2C"/>
    <w:multiLevelType w:val="hybridMultilevel"/>
    <w:tmpl w:val="93F6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C62927"/>
    <w:multiLevelType w:val="hybridMultilevel"/>
    <w:tmpl w:val="3AFC4752"/>
    <w:lvl w:ilvl="0" w:tplc="958A4340">
      <w:start w:val="2"/>
      <w:numFmt w:val="bullet"/>
      <w:lvlText w:val="-"/>
      <w:lvlJc w:val="left"/>
      <w:pPr>
        <w:ind w:left="720" w:hanging="360"/>
      </w:pPr>
      <w:rPr>
        <w:rFonts w:ascii="Times New Roman" w:eastAsiaTheme="minorEastAsia" w:hAnsi="Times New Roman" w:cs="Times New Roman" w:hint="default"/>
        <w:color w:val="000000" w:themeColor="text1"/>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D3B3871"/>
    <w:multiLevelType w:val="hybridMultilevel"/>
    <w:tmpl w:val="584A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F22490"/>
    <w:multiLevelType w:val="hybridMultilevel"/>
    <w:tmpl w:val="BEFC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4B74DF"/>
    <w:multiLevelType w:val="hybridMultilevel"/>
    <w:tmpl w:val="C92AFB76"/>
    <w:lvl w:ilvl="0" w:tplc="67D24242">
      <w:start w:val="1"/>
      <w:numFmt w:val="bullet"/>
      <w:lvlText w:val=""/>
      <w:lvlJc w:val="left"/>
      <w:pPr>
        <w:tabs>
          <w:tab w:val="num" w:pos="720"/>
        </w:tabs>
        <w:ind w:left="720" w:hanging="360"/>
      </w:pPr>
      <w:rPr>
        <w:rFonts w:ascii="Wingdings" w:hAnsi="Wingdings" w:hint="default"/>
      </w:rPr>
    </w:lvl>
    <w:lvl w:ilvl="1" w:tplc="5DC83316" w:tentative="1">
      <w:start w:val="1"/>
      <w:numFmt w:val="bullet"/>
      <w:lvlText w:val=""/>
      <w:lvlJc w:val="left"/>
      <w:pPr>
        <w:tabs>
          <w:tab w:val="num" w:pos="1440"/>
        </w:tabs>
        <w:ind w:left="1440" w:hanging="360"/>
      </w:pPr>
      <w:rPr>
        <w:rFonts w:ascii="Wingdings" w:hAnsi="Wingdings" w:hint="default"/>
      </w:rPr>
    </w:lvl>
    <w:lvl w:ilvl="2" w:tplc="24F8C300" w:tentative="1">
      <w:start w:val="1"/>
      <w:numFmt w:val="bullet"/>
      <w:lvlText w:val=""/>
      <w:lvlJc w:val="left"/>
      <w:pPr>
        <w:tabs>
          <w:tab w:val="num" w:pos="2160"/>
        </w:tabs>
        <w:ind w:left="2160" w:hanging="360"/>
      </w:pPr>
      <w:rPr>
        <w:rFonts w:ascii="Wingdings" w:hAnsi="Wingdings" w:hint="default"/>
      </w:rPr>
    </w:lvl>
    <w:lvl w:ilvl="3" w:tplc="75B8A1C0" w:tentative="1">
      <w:start w:val="1"/>
      <w:numFmt w:val="bullet"/>
      <w:lvlText w:val=""/>
      <w:lvlJc w:val="left"/>
      <w:pPr>
        <w:tabs>
          <w:tab w:val="num" w:pos="2880"/>
        </w:tabs>
        <w:ind w:left="2880" w:hanging="360"/>
      </w:pPr>
      <w:rPr>
        <w:rFonts w:ascii="Wingdings" w:hAnsi="Wingdings" w:hint="default"/>
      </w:rPr>
    </w:lvl>
    <w:lvl w:ilvl="4" w:tplc="E8CC7A52" w:tentative="1">
      <w:start w:val="1"/>
      <w:numFmt w:val="bullet"/>
      <w:lvlText w:val=""/>
      <w:lvlJc w:val="left"/>
      <w:pPr>
        <w:tabs>
          <w:tab w:val="num" w:pos="3600"/>
        </w:tabs>
        <w:ind w:left="3600" w:hanging="360"/>
      </w:pPr>
      <w:rPr>
        <w:rFonts w:ascii="Wingdings" w:hAnsi="Wingdings" w:hint="default"/>
      </w:rPr>
    </w:lvl>
    <w:lvl w:ilvl="5" w:tplc="1056FBC0" w:tentative="1">
      <w:start w:val="1"/>
      <w:numFmt w:val="bullet"/>
      <w:lvlText w:val=""/>
      <w:lvlJc w:val="left"/>
      <w:pPr>
        <w:tabs>
          <w:tab w:val="num" w:pos="4320"/>
        </w:tabs>
        <w:ind w:left="4320" w:hanging="360"/>
      </w:pPr>
      <w:rPr>
        <w:rFonts w:ascii="Wingdings" w:hAnsi="Wingdings" w:hint="default"/>
      </w:rPr>
    </w:lvl>
    <w:lvl w:ilvl="6" w:tplc="8FF8C7A8" w:tentative="1">
      <w:start w:val="1"/>
      <w:numFmt w:val="bullet"/>
      <w:lvlText w:val=""/>
      <w:lvlJc w:val="left"/>
      <w:pPr>
        <w:tabs>
          <w:tab w:val="num" w:pos="5040"/>
        </w:tabs>
        <w:ind w:left="5040" w:hanging="360"/>
      </w:pPr>
      <w:rPr>
        <w:rFonts w:ascii="Wingdings" w:hAnsi="Wingdings" w:hint="default"/>
      </w:rPr>
    </w:lvl>
    <w:lvl w:ilvl="7" w:tplc="091CCC44" w:tentative="1">
      <w:start w:val="1"/>
      <w:numFmt w:val="bullet"/>
      <w:lvlText w:val=""/>
      <w:lvlJc w:val="left"/>
      <w:pPr>
        <w:tabs>
          <w:tab w:val="num" w:pos="5760"/>
        </w:tabs>
        <w:ind w:left="5760" w:hanging="360"/>
      </w:pPr>
      <w:rPr>
        <w:rFonts w:ascii="Wingdings" w:hAnsi="Wingdings" w:hint="default"/>
      </w:rPr>
    </w:lvl>
    <w:lvl w:ilvl="8" w:tplc="FBA23B82" w:tentative="1">
      <w:start w:val="1"/>
      <w:numFmt w:val="bullet"/>
      <w:lvlText w:val=""/>
      <w:lvlJc w:val="left"/>
      <w:pPr>
        <w:tabs>
          <w:tab w:val="num" w:pos="6480"/>
        </w:tabs>
        <w:ind w:left="6480" w:hanging="360"/>
      </w:pPr>
      <w:rPr>
        <w:rFonts w:ascii="Wingdings" w:hAnsi="Wingdings" w:hint="default"/>
      </w:rPr>
    </w:lvl>
  </w:abstractNum>
  <w:abstractNum w:abstractNumId="25">
    <w:nsid w:val="782D1953"/>
    <w:multiLevelType w:val="hybridMultilevel"/>
    <w:tmpl w:val="604CD96A"/>
    <w:lvl w:ilvl="0" w:tplc="4970CEEC">
      <w:start w:val="1"/>
      <w:numFmt w:val="bullet"/>
      <w:lvlText w:val=""/>
      <w:lvlJc w:val="left"/>
      <w:pPr>
        <w:tabs>
          <w:tab w:val="num" w:pos="720"/>
        </w:tabs>
        <w:ind w:left="720" w:hanging="360"/>
      </w:pPr>
      <w:rPr>
        <w:rFonts w:ascii="Wingdings" w:hAnsi="Wingdings" w:hint="default"/>
      </w:rPr>
    </w:lvl>
    <w:lvl w:ilvl="1" w:tplc="E294F0E8" w:tentative="1">
      <w:start w:val="1"/>
      <w:numFmt w:val="bullet"/>
      <w:lvlText w:val=""/>
      <w:lvlJc w:val="left"/>
      <w:pPr>
        <w:tabs>
          <w:tab w:val="num" w:pos="1440"/>
        </w:tabs>
        <w:ind w:left="1440" w:hanging="360"/>
      </w:pPr>
      <w:rPr>
        <w:rFonts w:ascii="Wingdings" w:hAnsi="Wingdings" w:hint="default"/>
      </w:rPr>
    </w:lvl>
    <w:lvl w:ilvl="2" w:tplc="BB8C84F4" w:tentative="1">
      <w:start w:val="1"/>
      <w:numFmt w:val="bullet"/>
      <w:lvlText w:val=""/>
      <w:lvlJc w:val="left"/>
      <w:pPr>
        <w:tabs>
          <w:tab w:val="num" w:pos="2160"/>
        </w:tabs>
        <w:ind w:left="2160" w:hanging="360"/>
      </w:pPr>
      <w:rPr>
        <w:rFonts w:ascii="Wingdings" w:hAnsi="Wingdings" w:hint="default"/>
      </w:rPr>
    </w:lvl>
    <w:lvl w:ilvl="3" w:tplc="24040DFE" w:tentative="1">
      <w:start w:val="1"/>
      <w:numFmt w:val="bullet"/>
      <w:lvlText w:val=""/>
      <w:lvlJc w:val="left"/>
      <w:pPr>
        <w:tabs>
          <w:tab w:val="num" w:pos="2880"/>
        </w:tabs>
        <w:ind w:left="2880" w:hanging="360"/>
      </w:pPr>
      <w:rPr>
        <w:rFonts w:ascii="Wingdings" w:hAnsi="Wingdings" w:hint="default"/>
      </w:rPr>
    </w:lvl>
    <w:lvl w:ilvl="4" w:tplc="38A0BF56" w:tentative="1">
      <w:start w:val="1"/>
      <w:numFmt w:val="bullet"/>
      <w:lvlText w:val=""/>
      <w:lvlJc w:val="left"/>
      <w:pPr>
        <w:tabs>
          <w:tab w:val="num" w:pos="3600"/>
        </w:tabs>
        <w:ind w:left="3600" w:hanging="360"/>
      </w:pPr>
      <w:rPr>
        <w:rFonts w:ascii="Wingdings" w:hAnsi="Wingdings" w:hint="default"/>
      </w:rPr>
    </w:lvl>
    <w:lvl w:ilvl="5" w:tplc="C1B86314" w:tentative="1">
      <w:start w:val="1"/>
      <w:numFmt w:val="bullet"/>
      <w:lvlText w:val=""/>
      <w:lvlJc w:val="left"/>
      <w:pPr>
        <w:tabs>
          <w:tab w:val="num" w:pos="4320"/>
        </w:tabs>
        <w:ind w:left="4320" w:hanging="360"/>
      </w:pPr>
      <w:rPr>
        <w:rFonts w:ascii="Wingdings" w:hAnsi="Wingdings" w:hint="default"/>
      </w:rPr>
    </w:lvl>
    <w:lvl w:ilvl="6" w:tplc="92BCE2C4" w:tentative="1">
      <w:start w:val="1"/>
      <w:numFmt w:val="bullet"/>
      <w:lvlText w:val=""/>
      <w:lvlJc w:val="left"/>
      <w:pPr>
        <w:tabs>
          <w:tab w:val="num" w:pos="5040"/>
        </w:tabs>
        <w:ind w:left="5040" w:hanging="360"/>
      </w:pPr>
      <w:rPr>
        <w:rFonts w:ascii="Wingdings" w:hAnsi="Wingdings" w:hint="default"/>
      </w:rPr>
    </w:lvl>
    <w:lvl w:ilvl="7" w:tplc="1784A2F8" w:tentative="1">
      <w:start w:val="1"/>
      <w:numFmt w:val="bullet"/>
      <w:lvlText w:val=""/>
      <w:lvlJc w:val="left"/>
      <w:pPr>
        <w:tabs>
          <w:tab w:val="num" w:pos="5760"/>
        </w:tabs>
        <w:ind w:left="5760" w:hanging="360"/>
      </w:pPr>
      <w:rPr>
        <w:rFonts w:ascii="Wingdings" w:hAnsi="Wingdings" w:hint="default"/>
      </w:rPr>
    </w:lvl>
    <w:lvl w:ilvl="8" w:tplc="758A9608" w:tentative="1">
      <w:start w:val="1"/>
      <w:numFmt w:val="bullet"/>
      <w:lvlText w:val=""/>
      <w:lvlJc w:val="left"/>
      <w:pPr>
        <w:tabs>
          <w:tab w:val="num" w:pos="6480"/>
        </w:tabs>
        <w:ind w:left="6480" w:hanging="360"/>
      </w:pPr>
      <w:rPr>
        <w:rFonts w:ascii="Wingdings" w:hAnsi="Wingdings" w:hint="default"/>
      </w:rPr>
    </w:lvl>
  </w:abstractNum>
  <w:abstractNum w:abstractNumId="26">
    <w:nsid w:val="7A4A4701"/>
    <w:multiLevelType w:val="hybridMultilevel"/>
    <w:tmpl w:val="691487E6"/>
    <w:lvl w:ilvl="0" w:tplc="12021694">
      <w:start w:val="1"/>
      <w:numFmt w:val="bullet"/>
      <w:lvlText w:val=""/>
      <w:lvlJc w:val="left"/>
      <w:pPr>
        <w:tabs>
          <w:tab w:val="num" w:pos="720"/>
        </w:tabs>
        <w:ind w:left="720" w:hanging="360"/>
      </w:pPr>
      <w:rPr>
        <w:rFonts w:ascii="Wingdings" w:hAnsi="Wingdings" w:hint="default"/>
      </w:rPr>
    </w:lvl>
    <w:lvl w:ilvl="1" w:tplc="A998C882" w:tentative="1">
      <w:start w:val="1"/>
      <w:numFmt w:val="bullet"/>
      <w:lvlText w:val=""/>
      <w:lvlJc w:val="left"/>
      <w:pPr>
        <w:tabs>
          <w:tab w:val="num" w:pos="1440"/>
        </w:tabs>
        <w:ind w:left="1440" w:hanging="360"/>
      </w:pPr>
      <w:rPr>
        <w:rFonts w:ascii="Wingdings" w:hAnsi="Wingdings" w:hint="default"/>
      </w:rPr>
    </w:lvl>
    <w:lvl w:ilvl="2" w:tplc="C8A4CEE2" w:tentative="1">
      <w:start w:val="1"/>
      <w:numFmt w:val="bullet"/>
      <w:lvlText w:val=""/>
      <w:lvlJc w:val="left"/>
      <w:pPr>
        <w:tabs>
          <w:tab w:val="num" w:pos="2160"/>
        </w:tabs>
        <w:ind w:left="2160" w:hanging="360"/>
      </w:pPr>
      <w:rPr>
        <w:rFonts w:ascii="Wingdings" w:hAnsi="Wingdings" w:hint="default"/>
      </w:rPr>
    </w:lvl>
    <w:lvl w:ilvl="3" w:tplc="73202B32" w:tentative="1">
      <w:start w:val="1"/>
      <w:numFmt w:val="bullet"/>
      <w:lvlText w:val=""/>
      <w:lvlJc w:val="left"/>
      <w:pPr>
        <w:tabs>
          <w:tab w:val="num" w:pos="2880"/>
        </w:tabs>
        <w:ind w:left="2880" w:hanging="360"/>
      </w:pPr>
      <w:rPr>
        <w:rFonts w:ascii="Wingdings" w:hAnsi="Wingdings" w:hint="default"/>
      </w:rPr>
    </w:lvl>
    <w:lvl w:ilvl="4" w:tplc="8196C730" w:tentative="1">
      <w:start w:val="1"/>
      <w:numFmt w:val="bullet"/>
      <w:lvlText w:val=""/>
      <w:lvlJc w:val="left"/>
      <w:pPr>
        <w:tabs>
          <w:tab w:val="num" w:pos="3600"/>
        </w:tabs>
        <w:ind w:left="3600" w:hanging="360"/>
      </w:pPr>
      <w:rPr>
        <w:rFonts w:ascii="Wingdings" w:hAnsi="Wingdings" w:hint="default"/>
      </w:rPr>
    </w:lvl>
    <w:lvl w:ilvl="5" w:tplc="306C2B26" w:tentative="1">
      <w:start w:val="1"/>
      <w:numFmt w:val="bullet"/>
      <w:lvlText w:val=""/>
      <w:lvlJc w:val="left"/>
      <w:pPr>
        <w:tabs>
          <w:tab w:val="num" w:pos="4320"/>
        </w:tabs>
        <w:ind w:left="4320" w:hanging="360"/>
      </w:pPr>
      <w:rPr>
        <w:rFonts w:ascii="Wingdings" w:hAnsi="Wingdings" w:hint="default"/>
      </w:rPr>
    </w:lvl>
    <w:lvl w:ilvl="6" w:tplc="97C60BBA" w:tentative="1">
      <w:start w:val="1"/>
      <w:numFmt w:val="bullet"/>
      <w:lvlText w:val=""/>
      <w:lvlJc w:val="left"/>
      <w:pPr>
        <w:tabs>
          <w:tab w:val="num" w:pos="5040"/>
        </w:tabs>
        <w:ind w:left="5040" w:hanging="360"/>
      </w:pPr>
      <w:rPr>
        <w:rFonts w:ascii="Wingdings" w:hAnsi="Wingdings" w:hint="default"/>
      </w:rPr>
    </w:lvl>
    <w:lvl w:ilvl="7" w:tplc="47F84894" w:tentative="1">
      <w:start w:val="1"/>
      <w:numFmt w:val="bullet"/>
      <w:lvlText w:val=""/>
      <w:lvlJc w:val="left"/>
      <w:pPr>
        <w:tabs>
          <w:tab w:val="num" w:pos="5760"/>
        </w:tabs>
        <w:ind w:left="5760" w:hanging="360"/>
      </w:pPr>
      <w:rPr>
        <w:rFonts w:ascii="Wingdings" w:hAnsi="Wingdings" w:hint="default"/>
      </w:rPr>
    </w:lvl>
    <w:lvl w:ilvl="8" w:tplc="DDB0264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13"/>
  </w:num>
  <w:num w:numId="4">
    <w:abstractNumId w:val="5"/>
  </w:num>
  <w:num w:numId="5">
    <w:abstractNumId w:val="19"/>
  </w:num>
  <w:num w:numId="6">
    <w:abstractNumId w:val="7"/>
  </w:num>
  <w:num w:numId="7">
    <w:abstractNumId w:val="18"/>
  </w:num>
  <w:num w:numId="8">
    <w:abstractNumId w:val="26"/>
  </w:num>
  <w:num w:numId="9">
    <w:abstractNumId w:val="9"/>
  </w:num>
  <w:num w:numId="10">
    <w:abstractNumId w:val="24"/>
  </w:num>
  <w:num w:numId="11">
    <w:abstractNumId w:val="3"/>
  </w:num>
  <w:num w:numId="12">
    <w:abstractNumId w:val="17"/>
  </w:num>
  <w:num w:numId="13">
    <w:abstractNumId w:val="14"/>
  </w:num>
  <w:num w:numId="14">
    <w:abstractNumId w:val="4"/>
  </w:num>
  <w:num w:numId="15">
    <w:abstractNumId w:val="15"/>
  </w:num>
  <w:num w:numId="16">
    <w:abstractNumId w:val="10"/>
  </w:num>
  <w:num w:numId="17">
    <w:abstractNumId w:val="1"/>
  </w:num>
  <w:num w:numId="18">
    <w:abstractNumId w:val="23"/>
  </w:num>
  <w:num w:numId="19">
    <w:abstractNumId w:val="11"/>
  </w:num>
  <w:num w:numId="20">
    <w:abstractNumId w:val="2"/>
  </w:num>
  <w:num w:numId="21">
    <w:abstractNumId w:val="16"/>
  </w:num>
  <w:num w:numId="22">
    <w:abstractNumId w:val="20"/>
  </w:num>
  <w:num w:numId="23">
    <w:abstractNumId w:val="6"/>
  </w:num>
  <w:num w:numId="24">
    <w:abstractNumId w:val="22"/>
  </w:num>
  <w:num w:numId="25">
    <w:abstractNumId w:val="0"/>
  </w:num>
  <w:num w:numId="26">
    <w:abstractNumId w:val="25"/>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36746"/>
    <w:rsid w:val="00036746"/>
    <w:rsid w:val="000648D2"/>
    <w:rsid w:val="000D78E7"/>
    <w:rsid w:val="00143C20"/>
    <w:rsid w:val="001E7DFB"/>
    <w:rsid w:val="0022537E"/>
    <w:rsid w:val="002A4E15"/>
    <w:rsid w:val="00347864"/>
    <w:rsid w:val="00433B96"/>
    <w:rsid w:val="004665B2"/>
    <w:rsid w:val="004757DC"/>
    <w:rsid w:val="00622E8C"/>
    <w:rsid w:val="00673AD0"/>
    <w:rsid w:val="006843FB"/>
    <w:rsid w:val="00686B29"/>
    <w:rsid w:val="006C3E1E"/>
    <w:rsid w:val="00764453"/>
    <w:rsid w:val="0077768A"/>
    <w:rsid w:val="00804754"/>
    <w:rsid w:val="00837BFA"/>
    <w:rsid w:val="008B71CC"/>
    <w:rsid w:val="00944D4C"/>
    <w:rsid w:val="009847BB"/>
    <w:rsid w:val="00AA4DD3"/>
    <w:rsid w:val="00AC2F77"/>
    <w:rsid w:val="00B2135C"/>
    <w:rsid w:val="00C14FEC"/>
    <w:rsid w:val="00C7693D"/>
    <w:rsid w:val="00C955CA"/>
    <w:rsid w:val="00CF1CAB"/>
    <w:rsid w:val="00D05DAC"/>
    <w:rsid w:val="00DE60A1"/>
    <w:rsid w:val="00E1405B"/>
    <w:rsid w:val="00E254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D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C20"/>
    <w:pPr>
      <w:spacing w:after="0" w:line="240" w:lineRule="auto"/>
      <w:ind w:left="720"/>
      <w:contextualSpacing/>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143C2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622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E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085463">
      <w:bodyDiv w:val="1"/>
      <w:marLeft w:val="0"/>
      <w:marRight w:val="0"/>
      <w:marTop w:val="0"/>
      <w:marBottom w:val="0"/>
      <w:divBdr>
        <w:top w:val="none" w:sz="0" w:space="0" w:color="auto"/>
        <w:left w:val="none" w:sz="0" w:space="0" w:color="auto"/>
        <w:bottom w:val="none" w:sz="0" w:space="0" w:color="auto"/>
        <w:right w:val="none" w:sz="0" w:space="0" w:color="auto"/>
      </w:divBdr>
      <w:divsChild>
        <w:div w:id="1371764769">
          <w:marLeft w:val="547"/>
          <w:marRight w:val="0"/>
          <w:marTop w:val="115"/>
          <w:marBottom w:val="0"/>
          <w:divBdr>
            <w:top w:val="none" w:sz="0" w:space="0" w:color="auto"/>
            <w:left w:val="none" w:sz="0" w:space="0" w:color="auto"/>
            <w:bottom w:val="none" w:sz="0" w:space="0" w:color="auto"/>
            <w:right w:val="none" w:sz="0" w:space="0" w:color="auto"/>
          </w:divBdr>
        </w:div>
        <w:div w:id="901331256">
          <w:marLeft w:val="547"/>
          <w:marRight w:val="0"/>
          <w:marTop w:val="115"/>
          <w:marBottom w:val="0"/>
          <w:divBdr>
            <w:top w:val="none" w:sz="0" w:space="0" w:color="auto"/>
            <w:left w:val="none" w:sz="0" w:space="0" w:color="auto"/>
            <w:bottom w:val="none" w:sz="0" w:space="0" w:color="auto"/>
            <w:right w:val="none" w:sz="0" w:space="0" w:color="auto"/>
          </w:divBdr>
        </w:div>
        <w:div w:id="730538409">
          <w:marLeft w:val="547"/>
          <w:marRight w:val="0"/>
          <w:marTop w:val="115"/>
          <w:marBottom w:val="0"/>
          <w:divBdr>
            <w:top w:val="none" w:sz="0" w:space="0" w:color="auto"/>
            <w:left w:val="none" w:sz="0" w:space="0" w:color="auto"/>
            <w:bottom w:val="none" w:sz="0" w:space="0" w:color="auto"/>
            <w:right w:val="none" w:sz="0" w:space="0" w:color="auto"/>
          </w:divBdr>
        </w:div>
        <w:div w:id="1470125307">
          <w:marLeft w:val="547"/>
          <w:marRight w:val="0"/>
          <w:marTop w:val="115"/>
          <w:marBottom w:val="0"/>
          <w:divBdr>
            <w:top w:val="none" w:sz="0" w:space="0" w:color="auto"/>
            <w:left w:val="none" w:sz="0" w:space="0" w:color="auto"/>
            <w:bottom w:val="none" w:sz="0" w:space="0" w:color="auto"/>
            <w:right w:val="none" w:sz="0" w:space="0" w:color="auto"/>
          </w:divBdr>
        </w:div>
        <w:div w:id="1031297952">
          <w:marLeft w:val="547"/>
          <w:marRight w:val="0"/>
          <w:marTop w:val="115"/>
          <w:marBottom w:val="0"/>
          <w:divBdr>
            <w:top w:val="none" w:sz="0" w:space="0" w:color="auto"/>
            <w:left w:val="none" w:sz="0" w:space="0" w:color="auto"/>
            <w:bottom w:val="none" w:sz="0" w:space="0" w:color="auto"/>
            <w:right w:val="none" w:sz="0" w:space="0" w:color="auto"/>
          </w:divBdr>
        </w:div>
        <w:div w:id="648436354">
          <w:marLeft w:val="547"/>
          <w:marRight w:val="0"/>
          <w:marTop w:val="115"/>
          <w:marBottom w:val="0"/>
          <w:divBdr>
            <w:top w:val="none" w:sz="0" w:space="0" w:color="auto"/>
            <w:left w:val="none" w:sz="0" w:space="0" w:color="auto"/>
            <w:bottom w:val="none" w:sz="0" w:space="0" w:color="auto"/>
            <w:right w:val="none" w:sz="0" w:space="0" w:color="auto"/>
          </w:divBdr>
        </w:div>
        <w:div w:id="1316228180">
          <w:marLeft w:val="547"/>
          <w:marRight w:val="0"/>
          <w:marTop w:val="115"/>
          <w:marBottom w:val="0"/>
          <w:divBdr>
            <w:top w:val="none" w:sz="0" w:space="0" w:color="auto"/>
            <w:left w:val="none" w:sz="0" w:space="0" w:color="auto"/>
            <w:bottom w:val="none" w:sz="0" w:space="0" w:color="auto"/>
            <w:right w:val="none" w:sz="0" w:space="0" w:color="auto"/>
          </w:divBdr>
        </w:div>
      </w:divsChild>
    </w:div>
    <w:div w:id="173693495">
      <w:bodyDiv w:val="1"/>
      <w:marLeft w:val="0"/>
      <w:marRight w:val="0"/>
      <w:marTop w:val="0"/>
      <w:marBottom w:val="0"/>
      <w:divBdr>
        <w:top w:val="none" w:sz="0" w:space="0" w:color="auto"/>
        <w:left w:val="none" w:sz="0" w:space="0" w:color="auto"/>
        <w:bottom w:val="none" w:sz="0" w:space="0" w:color="auto"/>
        <w:right w:val="none" w:sz="0" w:space="0" w:color="auto"/>
      </w:divBdr>
      <w:divsChild>
        <w:div w:id="763456163">
          <w:marLeft w:val="547"/>
          <w:marRight w:val="0"/>
          <w:marTop w:val="115"/>
          <w:marBottom w:val="0"/>
          <w:divBdr>
            <w:top w:val="none" w:sz="0" w:space="0" w:color="auto"/>
            <w:left w:val="none" w:sz="0" w:space="0" w:color="auto"/>
            <w:bottom w:val="none" w:sz="0" w:space="0" w:color="auto"/>
            <w:right w:val="none" w:sz="0" w:space="0" w:color="auto"/>
          </w:divBdr>
        </w:div>
        <w:div w:id="426342215">
          <w:marLeft w:val="547"/>
          <w:marRight w:val="0"/>
          <w:marTop w:val="115"/>
          <w:marBottom w:val="0"/>
          <w:divBdr>
            <w:top w:val="none" w:sz="0" w:space="0" w:color="auto"/>
            <w:left w:val="none" w:sz="0" w:space="0" w:color="auto"/>
            <w:bottom w:val="none" w:sz="0" w:space="0" w:color="auto"/>
            <w:right w:val="none" w:sz="0" w:space="0" w:color="auto"/>
          </w:divBdr>
        </w:div>
      </w:divsChild>
    </w:div>
    <w:div w:id="298732454">
      <w:bodyDiv w:val="1"/>
      <w:marLeft w:val="0"/>
      <w:marRight w:val="0"/>
      <w:marTop w:val="0"/>
      <w:marBottom w:val="0"/>
      <w:divBdr>
        <w:top w:val="none" w:sz="0" w:space="0" w:color="auto"/>
        <w:left w:val="none" w:sz="0" w:space="0" w:color="auto"/>
        <w:bottom w:val="none" w:sz="0" w:space="0" w:color="auto"/>
        <w:right w:val="none" w:sz="0" w:space="0" w:color="auto"/>
      </w:divBdr>
    </w:div>
    <w:div w:id="453405650">
      <w:bodyDiv w:val="1"/>
      <w:marLeft w:val="0"/>
      <w:marRight w:val="0"/>
      <w:marTop w:val="0"/>
      <w:marBottom w:val="0"/>
      <w:divBdr>
        <w:top w:val="none" w:sz="0" w:space="0" w:color="auto"/>
        <w:left w:val="none" w:sz="0" w:space="0" w:color="auto"/>
        <w:bottom w:val="none" w:sz="0" w:space="0" w:color="auto"/>
        <w:right w:val="none" w:sz="0" w:space="0" w:color="auto"/>
      </w:divBdr>
      <w:divsChild>
        <w:div w:id="315039563">
          <w:marLeft w:val="547"/>
          <w:marRight w:val="0"/>
          <w:marTop w:val="144"/>
          <w:marBottom w:val="0"/>
          <w:divBdr>
            <w:top w:val="none" w:sz="0" w:space="0" w:color="auto"/>
            <w:left w:val="none" w:sz="0" w:space="0" w:color="auto"/>
            <w:bottom w:val="none" w:sz="0" w:space="0" w:color="auto"/>
            <w:right w:val="none" w:sz="0" w:space="0" w:color="auto"/>
          </w:divBdr>
        </w:div>
        <w:div w:id="219634050">
          <w:marLeft w:val="547"/>
          <w:marRight w:val="0"/>
          <w:marTop w:val="144"/>
          <w:marBottom w:val="0"/>
          <w:divBdr>
            <w:top w:val="none" w:sz="0" w:space="0" w:color="auto"/>
            <w:left w:val="none" w:sz="0" w:space="0" w:color="auto"/>
            <w:bottom w:val="none" w:sz="0" w:space="0" w:color="auto"/>
            <w:right w:val="none" w:sz="0" w:space="0" w:color="auto"/>
          </w:divBdr>
        </w:div>
        <w:div w:id="1686133000">
          <w:marLeft w:val="547"/>
          <w:marRight w:val="0"/>
          <w:marTop w:val="144"/>
          <w:marBottom w:val="0"/>
          <w:divBdr>
            <w:top w:val="none" w:sz="0" w:space="0" w:color="auto"/>
            <w:left w:val="none" w:sz="0" w:space="0" w:color="auto"/>
            <w:bottom w:val="none" w:sz="0" w:space="0" w:color="auto"/>
            <w:right w:val="none" w:sz="0" w:space="0" w:color="auto"/>
          </w:divBdr>
        </w:div>
        <w:div w:id="530918495">
          <w:marLeft w:val="547"/>
          <w:marRight w:val="0"/>
          <w:marTop w:val="144"/>
          <w:marBottom w:val="0"/>
          <w:divBdr>
            <w:top w:val="none" w:sz="0" w:space="0" w:color="auto"/>
            <w:left w:val="none" w:sz="0" w:space="0" w:color="auto"/>
            <w:bottom w:val="none" w:sz="0" w:space="0" w:color="auto"/>
            <w:right w:val="none" w:sz="0" w:space="0" w:color="auto"/>
          </w:divBdr>
        </w:div>
        <w:div w:id="1057631833">
          <w:marLeft w:val="547"/>
          <w:marRight w:val="0"/>
          <w:marTop w:val="144"/>
          <w:marBottom w:val="0"/>
          <w:divBdr>
            <w:top w:val="none" w:sz="0" w:space="0" w:color="auto"/>
            <w:left w:val="none" w:sz="0" w:space="0" w:color="auto"/>
            <w:bottom w:val="none" w:sz="0" w:space="0" w:color="auto"/>
            <w:right w:val="none" w:sz="0" w:space="0" w:color="auto"/>
          </w:divBdr>
        </w:div>
      </w:divsChild>
    </w:div>
    <w:div w:id="523516883">
      <w:bodyDiv w:val="1"/>
      <w:marLeft w:val="0"/>
      <w:marRight w:val="0"/>
      <w:marTop w:val="0"/>
      <w:marBottom w:val="0"/>
      <w:divBdr>
        <w:top w:val="none" w:sz="0" w:space="0" w:color="auto"/>
        <w:left w:val="none" w:sz="0" w:space="0" w:color="auto"/>
        <w:bottom w:val="none" w:sz="0" w:space="0" w:color="auto"/>
        <w:right w:val="none" w:sz="0" w:space="0" w:color="auto"/>
      </w:divBdr>
      <w:divsChild>
        <w:div w:id="779840987">
          <w:marLeft w:val="547"/>
          <w:marRight w:val="0"/>
          <w:marTop w:val="144"/>
          <w:marBottom w:val="0"/>
          <w:divBdr>
            <w:top w:val="none" w:sz="0" w:space="0" w:color="auto"/>
            <w:left w:val="none" w:sz="0" w:space="0" w:color="auto"/>
            <w:bottom w:val="none" w:sz="0" w:space="0" w:color="auto"/>
            <w:right w:val="none" w:sz="0" w:space="0" w:color="auto"/>
          </w:divBdr>
        </w:div>
        <w:div w:id="305818237">
          <w:marLeft w:val="547"/>
          <w:marRight w:val="0"/>
          <w:marTop w:val="144"/>
          <w:marBottom w:val="0"/>
          <w:divBdr>
            <w:top w:val="none" w:sz="0" w:space="0" w:color="auto"/>
            <w:left w:val="none" w:sz="0" w:space="0" w:color="auto"/>
            <w:bottom w:val="none" w:sz="0" w:space="0" w:color="auto"/>
            <w:right w:val="none" w:sz="0" w:space="0" w:color="auto"/>
          </w:divBdr>
        </w:div>
        <w:div w:id="1753894050">
          <w:marLeft w:val="547"/>
          <w:marRight w:val="0"/>
          <w:marTop w:val="144"/>
          <w:marBottom w:val="0"/>
          <w:divBdr>
            <w:top w:val="none" w:sz="0" w:space="0" w:color="auto"/>
            <w:left w:val="none" w:sz="0" w:space="0" w:color="auto"/>
            <w:bottom w:val="none" w:sz="0" w:space="0" w:color="auto"/>
            <w:right w:val="none" w:sz="0" w:space="0" w:color="auto"/>
          </w:divBdr>
        </w:div>
        <w:div w:id="200634378">
          <w:marLeft w:val="547"/>
          <w:marRight w:val="0"/>
          <w:marTop w:val="144"/>
          <w:marBottom w:val="0"/>
          <w:divBdr>
            <w:top w:val="none" w:sz="0" w:space="0" w:color="auto"/>
            <w:left w:val="none" w:sz="0" w:space="0" w:color="auto"/>
            <w:bottom w:val="none" w:sz="0" w:space="0" w:color="auto"/>
            <w:right w:val="none" w:sz="0" w:space="0" w:color="auto"/>
          </w:divBdr>
        </w:div>
        <w:div w:id="1550655134">
          <w:marLeft w:val="547"/>
          <w:marRight w:val="0"/>
          <w:marTop w:val="144"/>
          <w:marBottom w:val="0"/>
          <w:divBdr>
            <w:top w:val="none" w:sz="0" w:space="0" w:color="auto"/>
            <w:left w:val="none" w:sz="0" w:space="0" w:color="auto"/>
            <w:bottom w:val="none" w:sz="0" w:space="0" w:color="auto"/>
            <w:right w:val="none" w:sz="0" w:space="0" w:color="auto"/>
          </w:divBdr>
        </w:div>
        <w:div w:id="328674062">
          <w:marLeft w:val="547"/>
          <w:marRight w:val="0"/>
          <w:marTop w:val="144"/>
          <w:marBottom w:val="0"/>
          <w:divBdr>
            <w:top w:val="none" w:sz="0" w:space="0" w:color="auto"/>
            <w:left w:val="none" w:sz="0" w:space="0" w:color="auto"/>
            <w:bottom w:val="none" w:sz="0" w:space="0" w:color="auto"/>
            <w:right w:val="none" w:sz="0" w:space="0" w:color="auto"/>
          </w:divBdr>
        </w:div>
        <w:div w:id="1275750108">
          <w:marLeft w:val="547"/>
          <w:marRight w:val="0"/>
          <w:marTop w:val="144"/>
          <w:marBottom w:val="0"/>
          <w:divBdr>
            <w:top w:val="none" w:sz="0" w:space="0" w:color="auto"/>
            <w:left w:val="none" w:sz="0" w:space="0" w:color="auto"/>
            <w:bottom w:val="none" w:sz="0" w:space="0" w:color="auto"/>
            <w:right w:val="none" w:sz="0" w:space="0" w:color="auto"/>
          </w:divBdr>
        </w:div>
      </w:divsChild>
    </w:div>
    <w:div w:id="561135585">
      <w:bodyDiv w:val="1"/>
      <w:marLeft w:val="0"/>
      <w:marRight w:val="0"/>
      <w:marTop w:val="0"/>
      <w:marBottom w:val="0"/>
      <w:divBdr>
        <w:top w:val="none" w:sz="0" w:space="0" w:color="auto"/>
        <w:left w:val="none" w:sz="0" w:space="0" w:color="auto"/>
        <w:bottom w:val="none" w:sz="0" w:space="0" w:color="auto"/>
        <w:right w:val="none" w:sz="0" w:space="0" w:color="auto"/>
      </w:divBdr>
      <w:divsChild>
        <w:div w:id="1453475292">
          <w:marLeft w:val="547"/>
          <w:marRight w:val="0"/>
          <w:marTop w:val="154"/>
          <w:marBottom w:val="0"/>
          <w:divBdr>
            <w:top w:val="none" w:sz="0" w:space="0" w:color="auto"/>
            <w:left w:val="none" w:sz="0" w:space="0" w:color="auto"/>
            <w:bottom w:val="none" w:sz="0" w:space="0" w:color="auto"/>
            <w:right w:val="none" w:sz="0" w:space="0" w:color="auto"/>
          </w:divBdr>
        </w:div>
      </w:divsChild>
    </w:div>
    <w:div w:id="845099408">
      <w:bodyDiv w:val="1"/>
      <w:marLeft w:val="0"/>
      <w:marRight w:val="0"/>
      <w:marTop w:val="0"/>
      <w:marBottom w:val="0"/>
      <w:divBdr>
        <w:top w:val="none" w:sz="0" w:space="0" w:color="auto"/>
        <w:left w:val="none" w:sz="0" w:space="0" w:color="auto"/>
        <w:bottom w:val="none" w:sz="0" w:space="0" w:color="auto"/>
        <w:right w:val="none" w:sz="0" w:space="0" w:color="auto"/>
      </w:divBdr>
      <w:divsChild>
        <w:div w:id="33429834">
          <w:marLeft w:val="547"/>
          <w:marRight w:val="0"/>
          <w:marTop w:val="0"/>
          <w:marBottom w:val="0"/>
          <w:divBdr>
            <w:top w:val="none" w:sz="0" w:space="0" w:color="auto"/>
            <w:left w:val="none" w:sz="0" w:space="0" w:color="auto"/>
            <w:bottom w:val="none" w:sz="0" w:space="0" w:color="auto"/>
            <w:right w:val="none" w:sz="0" w:space="0" w:color="auto"/>
          </w:divBdr>
        </w:div>
        <w:div w:id="745306228">
          <w:marLeft w:val="547"/>
          <w:marRight w:val="0"/>
          <w:marTop w:val="0"/>
          <w:marBottom w:val="0"/>
          <w:divBdr>
            <w:top w:val="none" w:sz="0" w:space="0" w:color="auto"/>
            <w:left w:val="none" w:sz="0" w:space="0" w:color="auto"/>
            <w:bottom w:val="none" w:sz="0" w:space="0" w:color="auto"/>
            <w:right w:val="none" w:sz="0" w:space="0" w:color="auto"/>
          </w:divBdr>
        </w:div>
        <w:div w:id="935212159">
          <w:marLeft w:val="1166"/>
          <w:marRight w:val="0"/>
          <w:marTop w:val="0"/>
          <w:marBottom w:val="0"/>
          <w:divBdr>
            <w:top w:val="none" w:sz="0" w:space="0" w:color="auto"/>
            <w:left w:val="none" w:sz="0" w:space="0" w:color="auto"/>
            <w:bottom w:val="none" w:sz="0" w:space="0" w:color="auto"/>
            <w:right w:val="none" w:sz="0" w:space="0" w:color="auto"/>
          </w:divBdr>
        </w:div>
        <w:div w:id="1946880274">
          <w:marLeft w:val="1166"/>
          <w:marRight w:val="0"/>
          <w:marTop w:val="0"/>
          <w:marBottom w:val="0"/>
          <w:divBdr>
            <w:top w:val="none" w:sz="0" w:space="0" w:color="auto"/>
            <w:left w:val="none" w:sz="0" w:space="0" w:color="auto"/>
            <w:bottom w:val="none" w:sz="0" w:space="0" w:color="auto"/>
            <w:right w:val="none" w:sz="0" w:space="0" w:color="auto"/>
          </w:divBdr>
        </w:div>
        <w:div w:id="1957516629">
          <w:marLeft w:val="547"/>
          <w:marRight w:val="0"/>
          <w:marTop w:val="0"/>
          <w:marBottom w:val="0"/>
          <w:divBdr>
            <w:top w:val="none" w:sz="0" w:space="0" w:color="auto"/>
            <w:left w:val="none" w:sz="0" w:space="0" w:color="auto"/>
            <w:bottom w:val="none" w:sz="0" w:space="0" w:color="auto"/>
            <w:right w:val="none" w:sz="0" w:space="0" w:color="auto"/>
          </w:divBdr>
        </w:div>
        <w:div w:id="1065031021">
          <w:marLeft w:val="547"/>
          <w:marRight w:val="0"/>
          <w:marTop w:val="0"/>
          <w:marBottom w:val="0"/>
          <w:divBdr>
            <w:top w:val="none" w:sz="0" w:space="0" w:color="auto"/>
            <w:left w:val="none" w:sz="0" w:space="0" w:color="auto"/>
            <w:bottom w:val="none" w:sz="0" w:space="0" w:color="auto"/>
            <w:right w:val="none" w:sz="0" w:space="0" w:color="auto"/>
          </w:divBdr>
        </w:div>
        <w:div w:id="159659969">
          <w:marLeft w:val="547"/>
          <w:marRight w:val="0"/>
          <w:marTop w:val="0"/>
          <w:marBottom w:val="0"/>
          <w:divBdr>
            <w:top w:val="none" w:sz="0" w:space="0" w:color="auto"/>
            <w:left w:val="none" w:sz="0" w:space="0" w:color="auto"/>
            <w:bottom w:val="none" w:sz="0" w:space="0" w:color="auto"/>
            <w:right w:val="none" w:sz="0" w:space="0" w:color="auto"/>
          </w:divBdr>
        </w:div>
        <w:div w:id="1975527455">
          <w:marLeft w:val="547"/>
          <w:marRight w:val="0"/>
          <w:marTop w:val="0"/>
          <w:marBottom w:val="0"/>
          <w:divBdr>
            <w:top w:val="none" w:sz="0" w:space="0" w:color="auto"/>
            <w:left w:val="none" w:sz="0" w:space="0" w:color="auto"/>
            <w:bottom w:val="none" w:sz="0" w:space="0" w:color="auto"/>
            <w:right w:val="none" w:sz="0" w:space="0" w:color="auto"/>
          </w:divBdr>
        </w:div>
        <w:div w:id="995769987">
          <w:marLeft w:val="547"/>
          <w:marRight w:val="0"/>
          <w:marTop w:val="0"/>
          <w:marBottom w:val="0"/>
          <w:divBdr>
            <w:top w:val="none" w:sz="0" w:space="0" w:color="auto"/>
            <w:left w:val="none" w:sz="0" w:space="0" w:color="auto"/>
            <w:bottom w:val="none" w:sz="0" w:space="0" w:color="auto"/>
            <w:right w:val="none" w:sz="0" w:space="0" w:color="auto"/>
          </w:divBdr>
        </w:div>
        <w:div w:id="1411662615">
          <w:marLeft w:val="547"/>
          <w:marRight w:val="0"/>
          <w:marTop w:val="0"/>
          <w:marBottom w:val="0"/>
          <w:divBdr>
            <w:top w:val="none" w:sz="0" w:space="0" w:color="auto"/>
            <w:left w:val="none" w:sz="0" w:space="0" w:color="auto"/>
            <w:bottom w:val="none" w:sz="0" w:space="0" w:color="auto"/>
            <w:right w:val="none" w:sz="0" w:space="0" w:color="auto"/>
          </w:divBdr>
        </w:div>
        <w:div w:id="1408504174">
          <w:marLeft w:val="547"/>
          <w:marRight w:val="0"/>
          <w:marTop w:val="0"/>
          <w:marBottom w:val="0"/>
          <w:divBdr>
            <w:top w:val="none" w:sz="0" w:space="0" w:color="auto"/>
            <w:left w:val="none" w:sz="0" w:space="0" w:color="auto"/>
            <w:bottom w:val="none" w:sz="0" w:space="0" w:color="auto"/>
            <w:right w:val="none" w:sz="0" w:space="0" w:color="auto"/>
          </w:divBdr>
        </w:div>
        <w:div w:id="936712061">
          <w:marLeft w:val="547"/>
          <w:marRight w:val="0"/>
          <w:marTop w:val="0"/>
          <w:marBottom w:val="0"/>
          <w:divBdr>
            <w:top w:val="none" w:sz="0" w:space="0" w:color="auto"/>
            <w:left w:val="none" w:sz="0" w:space="0" w:color="auto"/>
            <w:bottom w:val="none" w:sz="0" w:space="0" w:color="auto"/>
            <w:right w:val="none" w:sz="0" w:space="0" w:color="auto"/>
          </w:divBdr>
        </w:div>
      </w:divsChild>
    </w:div>
    <w:div w:id="1103308553">
      <w:bodyDiv w:val="1"/>
      <w:marLeft w:val="0"/>
      <w:marRight w:val="0"/>
      <w:marTop w:val="0"/>
      <w:marBottom w:val="0"/>
      <w:divBdr>
        <w:top w:val="none" w:sz="0" w:space="0" w:color="auto"/>
        <w:left w:val="none" w:sz="0" w:space="0" w:color="auto"/>
        <w:bottom w:val="none" w:sz="0" w:space="0" w:color="auto"/>
        <w:right w:val="none" w:sz="0" w:space="0" w:color="auto"/>
      </w:divBdr>
      <w:divsChild>
        <w:div w:id="16390307">
          <w:marLeft w:val="547"/>
          <w:marRight w:val="0"/>
          <w:marTop w:val="115"/>
          <w:marBottom w:val="0"/>
          <w:divBdr>
            <w:top w:val="none" w:sz="0" w:space="0" w:color="auto"/>
            <w:left w:val="none" w:sz="0" w:space="0" w:color="auto"/>
            <w:bottom w:val="none" w:sz="0" w:space="0" w:color="auto"/>
            <w:right w:val="none" w:sz="0" w:space="0" w:color="auto"/>
          </w:divBdr>
        </w:div>
        <w:div w:id="886180033">
          <w:marLeft w:val="547"/>
          <w:marRight w:val="0"/>
          <w:marTop w:val="115"/>
          <w:marBottom w:val="0"/>
          <w:divBdr>
            <w:top w:val="none" w:sz="0" w:space="0" w:color="auto"/>
            <w:left w:val="none" w:sz="0" w:space="0" w:color="auto"/>
            <w:bottom w:val="none" w:sz="0" w:space="0" w:color="auto"/>
            <w:right w:val="none" w:sz="0" w:space="0" w:color="auto"/>
          </w:divBdr>
        </w:div>
        <w:div w:id="1488934593">
          <w:marLeft w:val="547"/>
          <w:marRight w:val="0"/>
          <w:marTop w:val="115"/>
          <w:marBottom w:val="0"/>
          <w:divBdr>
            <w:top w:val="none" w:sz="0" w:space="0" w:color="auto"/>
            <w:left w:val="none" w:sz="0" w:space="0" w:color="auto"/>
            <w:bottom w:val="none" w:sz="0" w:space="0" w:color="auto"/>
            <w:right w:val="none" w:sz="0" w:space="0" w:color="auto"/>
          </w:divBdr>
        </w:div>
        <w:div w:id="1580940714">
          <w:marLeft w:val="547"/>
          <w:marRight w:val="0"/>
          <w:marTop w:val="115"/>
          <w:marBottom w:val="0"/>
          <w:divBdr>
            <w:top w:val="none" w:sz="0" w:space="0" w:color="auto"/>
            <w:left w:val="none" w:sz="0" w:space="0" w:color="auto"/>
            <w:bottom w:val="none" w:sz="0" w:space="0" w:color="auto"/>
            <w:right w:val="none" w:sz="0" w:space="0" w:color="auto"/>
          </w:divBdr>
        </w:div>
      </w:divsChild>
    </w:div>
    <w:div w:id="1120956401">
      <w:bodyDiv w:val="1"/>
      <w:marLeft w:val="0"/>
      <w:marRight w:val="0"/>
      <w:marTop w:val="0"/>
      <w:marBottom w:val="0"/>
      <w:divBdr>
        <w:top w:val="none" w:sz="0" w:space="0" w:color="auto"/>
        <w:left w:val="none" w:sz="0" w:space="0" w:color="auto"/>
        <w:bottom w:val="none" w:sz="0" w:space="0" w:color="auto"/>
        <w:right w:val="none" w:sz="0" w:space="0" w:color="auto"/>
      </w:divBdr>
      <w:divsChild>
        <w:div w:id="790438121">
          <w:marLeft w:val="547"/>
          <w:marRight w:val="0"/>
          <w:marTop w:val="134"/>
          <w:marBottom w:val="0"/>
          <w:divBdr>
            <w:top w:val="none" w:sz="0" w:space="0" w:color="auto"/>
            <w:left w:val="none" w:sz="0" w:space="0" w:color="auto"/>
            <w:bottom w:val="none" w:sz="0" w:space="0" w:color="auto"/>
            <w:right w:val="none" w:sz="0" w:space="0" w:color="auto"/>
          </w:divBdr>
        </w:div>
        <w:div w:id="694188429">
          <w:marLeft w:val="547"/>
          <w:marRight w:val="0"/>
          <w:marTop w:val="134"/>
          <w:marBottom w:val="0"/>
          <w:divBdr>
            <w:top w:val="none" w:sz="0" w:space="0" w:color="auto"/>
            <w:left w:val="none" w:sz="0" w:space="0" w:color="auto"/>
            <w:bottom w:val="none" w:sz="0" w:space="0" w:color="auto"/>
            <w:right w:val="none" w:sz="0" w:space="0" w:color="auto"/>
          </w:divBdr>
        </w:div>
      </w:divsChild>
    </w:div>
    <w:div w:id="1144159395">
      <w:bodyDiv w:val="1"/>
      <w:marLeft w:val="0"/>
      <w:marRight w:val="0"/>
      <w:marTop w:val="0"/>
      <w:marBottom w:val="0"/>
      <w:divBdr>
        <w:top w:val="none" w:sz="0" w:space="0" w:color="auto"/>
        <w:left w:val="none" w:sz="0" w:space="0" w:color="auto"/>
        <w:bottom w:val="none" w:sz="0" w:space="0" w:color="auto"/>
        <w:right w:val="none" w:sz="0" w:space="0" w:color="auto"/>
      </w:divBdr>
      <w:divsChild>
        <w:div w:id="1134375344">
          <w:marLeft w:val="547"/>
          <w:marRight w:val="0"/>
          <w:marTop w:val="115"/>
          <w:marBottom w:val="0"/>
          <w:divBdr>
            <w:top w:val="none" w:sz="0" w:space="0" w:color="auto"/>
            <w:left w:val="none" w:sz="0" w:space="0" w:color="auto"/>
            <w:bottom w:val="none" w:sz="0" w:space="0" w:color="auto"/>
            <w:right w:val="none" w:sz="0" w:space="0" w:color="auto"/>
          </w:divBdr>
        </w:div>
      </w:divsChild>
    </w:div>
    <w:div w:id="1263876780">
      <w:bodyDiv w:val="1"/>
      <w:marLeft w:val="0"/>
      <w:marRight w:val="0"/>
      <w:marTop w:val="0"/>
      <w:marBottom w:val="0"/>
      <w:divBdr>
        <w:top w:val="none" w:sz="0" w:space="0" w:color="auto"/>
        <w:left w:val="none" w:sz="0" w:space="0" w:color="auto"/>
        <w:bottom w:val="none" w:sz="0" w:space="0" w:color="auto"/>
        <w:right w:val="none" w:sz="0" w:space="0" w:color="auto"/>
      </w:divBdr>
    </w:div>
    <w:div w:id="1320844765">
      <w:bodyDiv w:val="1"/>
      <w:marLeft w:val="0"/>
      <w:marRight w:val="0"/>
      <w:marTop w:val="0"/>
      <w:marBottom w:val="0"/>
      <w:divBdr>
        <w:top w:val="none" w:sz="0" w:space="0" w:color="auto"/>
        <w:left w:val="none" w:sz="0" w:space="0" w:color="auto"/>
        <w:bottom w:val="none" w:sz="0" w:space="0" w:color="auto"/>
        <w:right w:val="none" w:sz="0" w:space="0" w:color="auto"/>
      </w:divBdr>
      <w:divsChild>
        <w:div w:id="742533810">
          <w:marLeft w:val="547"/>
          <w:marRight w:val="0"/>
          <w:marTop w:val="144"/>
          <w:marBottom w:val="0"/>
          <w:divBdr>
            <w:top w:val="none" w:sz="0" w:space="0" w:color="auto"/>
            <w:left w:val="none" w:sz="0" w:space="0" w:color="auto"/>
            <w:bottom w:val="none" w:sz="0" w:space="0" w:color="auto"/>
            <w:right w:val="none" w:sz="0" w:space="0" w:color="auto"/>
          </w:divBdr>
        </w:div>
        <w:div w:id="71195403">
          <w:marLeft w:val="547"/>
          <w:marRight w:val="0"/>
          <w:marTop w:val="144"/>
          <w:marBottom w:val="0"/>
          <w:divBdr>
            <w:top w:val="none" w:sz="0" w:space="0" w:color="auto"/>
            <w:left w:val="none" w:sz="0" w:space="0" w:color="auto"/>
            <w:bottom w:val="none" w:sz="0" w:space="0" w:color="auto"/>
            <w:right w:val="none" w:sz="0" w:space="0" w:color="auto"/>
          </w:divBdr>
        </w:div>
        <w:div w:id="1208568891">
          <w:marLeft w:val="547"/>
          <w:marRight w:val="0"/>
          <w:marTop w:val="144"/>
          <w:marBottom w:val="0"/>
          <w:divBdr>
            <w:top w:val="none" w:sz="0" w:space="0" w:color="auto"/>
            <w:left w:val="none" w:sz="0" w:space="0" w:color="auto"/>
            <w:bottom w:val="none" w:sz="0" w:space="0" w:color="auto"/>
            <w:right w:val="none" w:sz="0" w:space="0" w:color="auto"/>
          </w:divBdr>
        </w:div>
        <w:div w:id="467434496">
          <w:marLeft w:val="547"/>
          <w:marRight w:val="0"/>
          <w:marTop w:val="144"/>
          <w:marBottom w:val="0"/>
          <w:divBdr>
            <w:top w:val="none" w:sz="0" w:space="0" w:color="auto"/>
            <w:left w:val="none" w:sz="0" w:space="0" w:color="auto"/>
            <w:bottom w:val="none" w:sz="0" w:space="0" w:color="auto"/>
            <w:right w:val="none" w:sz="0" w:space="0" w:color="auto"/>
          </w:divBdr>
        </w:div>
        <w:div w:id="821772187">
          <w:marLeft w:val="547"/>
          <w:marRight w:val="0"/>
          <w:marTop w:val="144"/>
          <w:marBottom w:val="0"/>
          <w:divBdr>
            <w:top w:val="none" w:sz="0" w:space="0" w:color="auto"/>
            <w:left w:val="none" w:sz="0" w:space="0" w:color="auto"/>
            <w:bottom w:val="none" w:sz="0" w:space="0" w:color="auto"/>
            <w:right w:val="none" w:sz="0" w:space="0" w:color="auto"/>
          </w:divBdr>
        </w:div>
        <w:div w:id="1239167655">
          <w:marLeft w:val="547"/>
          <w:marRight w:val="0"/>
          <w:marTop w:val="144"/>
          <w:marBottom w:val="0"/>
          <w:divBdr>
            <w:top w:val="none" w:sz="0" w:space="0" w:color="auto"/>
            <w:left w:val="none" w:sz="0" w:space="0" w:color="auto"/>
            <w:bottom w:val="none" w:sz="0" w:space="0" w:color="auto"/>
            <w:right w:val="none" w:sz="0" w:space="0" w:color="auto"/>
          </w:divBdr>
        </w:div>
      </w:divsChild>
    </w:div>
    <w:div w:id="1465466415">
      <w:bodyDiv w:val="1"/>
      <w:marLeft w:val="0"/>
      <w:marRight w:val="0"/>
      <w:marTop w:val="0"/>
      <w:marBottom w:val="0"/>
      <w:divBdr>
        <w:top w:val="none" w:sz="0" w:space="0" w:color="auto"/>
        <w:left w:val="none" w:sz="0" w:space="0" w:color="auto"/>
        <w:bottom w:val="none" w:sz="0" w:space="0" w:color="auto"/>
        <w:right w:val="none" w:sz="0" w:space="0" w:color="auto"/>
      </w:divBdr>
      <w:divsChild>
        <w:div w:id="547186522">
          <w:marLeft w:val="547"/>
          <w:marRight w:val="0"/>
          <w:marTop w:val="86"/>
          <w:marBottom w:val="0"/>
          <w:divBdr>
            <w:top w:val="none" w:sz="0" w:space="0" w:color="auto"/>
            <w:left w:val="none" w:sz="0" w:space="0" w:color="auto"/>
            <w:bottom w:val="none" w:sz="0" w:space="0" w:color="auto"/>
            <w:right w:val="none" w:sz="0" w:space="0" w:color="auto"/>
          </w:divBdr>
        </w:div>
        <w:div w:id="364017412">
          <w:marLeft w:val="547"/>
          <w:marRight w:val="0"/>
          <w:marTop w:val="86"/>
          <w:marBottom w:val="0"/>
          <w:divBdr>
            <w:top w:val="none" w:sz="0" w:space="0" w:color="auto"/>
            <w:left w:val="none" w:sz="0" w:space="0" w:color="auto"/>
            <w:bottom w:val="none" w:sz="0" w:space="0" w:color="auto"/>
            <w:right w:val="none" w:sz="0" w:space="0" w:color="auto"/>
          </w:divBdr>
        </w:div>
        <w:div w:id="1897543901">
          <w:marLeft w:val="547"/>
          <w:marRight w:val="0"/>
          <w:marTop w:val="86"/>
          <w:marBottom w:val="0"/>
          <w:divBdr>
            <w:top w:val="none" w:sz="0" w:space="0" w:color="auto"/>
            <w:left w:val="none" w:sz="0" w:space="0" w:color="auto"/>
            <w:bottom w:val="none" w:sz="0" w:space="0" w:color="auto"/>
            <w:right w:val="none" w:sz="0" w:space="0" w:color="auto"/>
          </w:divBdr>
        </w:div>
        <w:div w:id="938756288">
          <w:marLeft w:val="547"/>
          <w:marRight w:val="0"/>
          <w:marTop w:val="86"/>
          <w:marBottom w:val="0"/>
          <w:divBdr>
            <w:top w:val="none" w:sz="0" w:space="0" w:color="auto"/>
            <w:left w:val="none" w:sz="0" w:space="0" w:color="auto"/>
            <w:bottom w:val="none" w:sz="0" w:space="0" w:color="auto"/>
            <w:right w:val="none" w:sz="0" w:space="0" w:color="auto"/>
          </w:divBdr>
        </w:div>
        <w:div w:id="1352224610">
          <w:marLeft w:val="547"/>
          <w:marRight w:val="0"/>
          <w:marTop w:val="86"/>
          <w:marBottom w:val="0"/>
          <w:divBdr>
            <w:top w:val="none" w:sz="0" w:space="0" w:color="auto"/>
            <w:left w:val="none" w:sz="0" w:space="0" w:color="auto"/>
            <w:bottom w:val="none" w:sz="0" w:space="0" w:color="auto"/>
            <w:right w:val="none" w:sz="0" w:space="0" w:color="auto"/>
          </w:divBdr>
        </w:div>
        <w:div w:id="1212116455">
          <w:marLeft w:val="547"/>
          <w:marRight w:val="0"/>
          <w:marTop w:val="86"/>
          <w:marBottom w:val="0"/>
          <w:divBdr>
            <w:top w:val="none" w:sz="0" w:space="0" w:color="auto"/>
            <w:left w:val="none" w:sz="0" w:space="0" w:color="auto"/>
            <w:bottom w:val="none" w:sz="0" w:space="0" w:color="auto"/>
            <w:right w:val="none" w:sz="0" w:space="0" w:color="auto"/>
          </w:divBdr>
        </w:div>
        <w:div w:id="1816604427">
          <w:marLeft w:val="547"/>
          <w:marRight w:val="0"/>
          <w:marTop w:val="86"/>
          <w:marBottom w:val="0"/>
          <w:divBdr>
            <w:top w:val="none" w:sz="0" w:space="0" w:color="auto"/>
            <w:left w:val="none" w:sz="0" w:space="0" w:color="auto"/>
            <w:bottom w:val="none" w:sz="0" w:space="0" w:color="auto"/>
            <w:right w:val="none" w:sz="0" w:space="0" w:color="auto"/>
          </w:divBdr>
        </w:div>
        <w:div w:id="50538939">
          <w:marLeft w:val="547"/>
          <w:marRight w:val="0"/>
          <w:marTop w:val="86"/>
          <w:marBottom w:val="0"/>
          <w:divBdr>
            <w:top w:val="none" w:sz="0" w:space="0" w:color="auto"/>
            <w:left w:val="none" w:sz="0" w:space="0" w:color="auto"/>
            <w:bottom w:val="none" w:sz="0" w:space="0" w:color="auto"/>
            <w:right w:val="none" w:sz="0" w:space="0" w:color="auto"/>
          </w:divBdr>
        </w:div>
        <w:div w:id="1797795726">
          <w:marLeft w:val="547"/>
          <w:marRight w:val="0"/>
          <w:marTop w:val="86"/>
          <w:marBottom w:val="0"/>
          <w:divBdr>
            <w:top w:val="none" w:sz="0" w:space="0" w:color="auto"/>
            <w:left w:val="none" w:sz="0" w:space="0" w:color="auto"/>
            <w:bottom w:val="none" w:sz="0" w:space="0" w:color="auto"/>
            <w:right w:val="none" w:sz="0" w:space="0" w:color="auto"/>
          </w:divBdr>
        </w:div>
        <w:div w:id="250353070">
          <w:marLeft w:val="547"/>
          <w:marRight w:val="0"/>
          <w:marTop w:val="86"/>
          <w:marBottom w:val="0"/>
          <w:divBdr>
            <w:top w:val="none" w:sz="0" w:space="0" w:color="auto"/>
            <w:left w:val="none" w:sz="0" w:space="0" w:color="auto"/>
            <w:bottom w:val="none" w:sz="0" w:space="0" w:color="auto"/>
            <w:right w:val="none" w:sz="0" w:space="0" w:color="auto"/>
          </w:divBdr>
        </w:div>
        <w:div w:id="821194762">
          <w:marLeft w:val="547"/>
          <w:marRight w:val="0"/>
          <w:marTop w:val="86"/>
          <w:marBottom w:val="0"/>
          <w:divBdr>
            <w:top w:val="none" w:sz="0" w:space="0" w:color="auto"/>
            <w:left w:val="none" w:sz="0" w:space="0" w:color="auto"/>
            <w:bottom w:val="none" w:sz="0" w:space="0" w:color="auto"/>
            <w:right w:val="none" w:sz="0" w:space="0" w:color="auto"/>
          </w:divBdr>
        </w:div>
        <w:div w:id="581839697">
          <w:marLeft w:val="547"/>
          <w:marRight w:val="0"/>
          <w:marTop w:val="86"/>
          <w:marBottom w:val="0"/>
          <w:divBdr>
            <w:top w:val="none" w:sz="0" w:space="0" w:color="auto"/>
            <w:left w:val="none" w:sz="0" w:space="0" w:color="auto"/>
            <w:bottom w:val="none" w:sz="0" w:space="0" w:color="auto"/>
            <w:right w:val="none" w:sz="0" w:space="0" w:color="auto"/>
          </w:divBdr>
        </w:div>
        <w:div w:id="46608469">
          <w:marLeft w:val="547"/>
          <w:marRight w:val="0"/>
          <w:marTop w:val="86"/>
          <w:marBottom w:val="0"/>
          <w:divBdr>
            <w:top w:val="none" w:sz="0" w:space="0" w:color="auto"/>
            <w:left w:val="none" w:sz="0" w:space="0" w:color="auto"/>
            <w:bottom w:val="none" w:sz="0" w:space="0" w:color="auto"/>
            <w:right w:val="none" w:sz="0" w:space="0" w:color="auto"/>
          </w:divBdr>
        </w:div>
        <w:div w:id="317465975">
          <w:marLeft w:val="547"/>
          <w:marRight w:val="0"/>
          <w:marTop w:val="86"/>
          <w:marBottom w:val="0"/>
          <w:divBdr>
            <w:top w:val="none" w:sz="0" w:space="0" w:color="auto"/>
            <w:left w:val="none" w:sz="0" w:space="0" w:color="auto"/>
            <w:bottom w:val="none" w:sz="0" w:space="0" w:color="auto"/>
            <w:right w:val="none" w:sz="0" w:space="0" w:color="auto"/>
          </w:divBdr>
        </w:div>
      </w:divsChild>
    </w:div>
    <w:div w:id="1502350848">
      <w:bodyDiv w:val="1"/>
      <w:marLeft w:val="0"/>
      <w:marRight w:val="0"/>
      <w:marTop w:val="0"/>
      <w:marBottom w:val="0"/>
      <w:divBdr>
        <w:top w:val="none" w:sz="0" w:space="0" w:color="auto"/>
        <w:left w:val="none" w:sz="0" w:space="0" w:color="auto"/>
        <w:bottom w:val="none" w:sz="0" w:space="0" w:color="auto"/>
        <w:right w:val="none" w:sz="0" w:space="0" w:color="auto"/>
      </w:divBdr>
      <w:divsChild>
        <w:div w:id="2024277823">
          <w:marLeft w:val="547"/>
          <w:marRight w:val="0"/>
          <w:marTop w:val="86"/>
          <w:marBottom w:val="0"/>
          <w:divBdr>
            <w:top w:val="none" w:sz="0" w:space="0" w:color="auto"/>
            <w:left w:val="none" w:sz="0" w:space="0" w:color="auto"/>
            <w:bottom w:val="none" w:sz="0" w:space="0" w:color="auto"/>
            <w:right w:val="none" w:sz="0" w:space="0" w:color="auto"/>
          </w:divBdr>
        </w:div>
        <w:div w:id="2047169043">
          <w:marLeft w:val="547"/>
          <w:marRight w:val="0"/>
          <w:marTop w:val="86"/>
          <w:marBottom w:val="0"/>
          <w:divBdr>
            <w:top w:val="none" w:sz="0" w:space="0" w:color="auto"/>
            <w:left w:val="none" w:sz="0" w:space="0" w:color="auto"/>
            <w:bottom w:val="none" w:sz="0" w:space="0" w:color="auto"/>
            <w:right w:val="none" w:sz="0" w:space="0" w:color="auto"/>
          </w:divBdr>
        </w:div>
        <w:div w:id="106580493">
          <w:marLeft w:val="547"/>
          <w:marRight w:val="0"/>
          <w:marTop w:val="86"/>
          <w:marBottom w:val="0"/>
          <w:divBdr>
            <w:top w:val="none" w:sz="0" w:space="0" w:color="auto"/>
            <w:left w:val="none" w:sz="0" w:space="0" w:color="auto"/>
            <w:bottom w:val="none" w:sz="0" w:space="0" w:color="auto"/>
            <w:right w:val="none" w:sz="0" w:space="0" w:color="auto"/>
          </w:divBdr>
        </w:div>
        <w:div w:id="273440920">
          <w:marLeft w:val="547"/>
          <w:marRight w:val="0"/>
          <w:marTop w:val="86"/>
          <w:marBottom w:val="0"/>
          <w:divBdr>
            <w:top w:val="none" w:sz="0" w:space="0" w:color="auto"/>
            <w:left w:val="none" w:sz="0" w:space="0" w:color="auto"/>
            <w:bottom w:val="none" w:sz="0" w:space="0" w:color="auto"/>
            <w:right w:val="none" w:sz="0" w:space="0" w:color="auto"/>
          </w:divBdr>
        </w:div>
        <w:div w:id="997878054">
          <w:marLeft w:val="547"/>
          <w:marRight w:val="0"/>
          <w:marTop w:val="86"/>
          <w:marBottom w:val="0"/>
          <w:divBdr>
            <w:top w:val="none" w:sz="0" w:space="0" w:color="auto"/>
            <w:left w:val="none" w:sz="0" w:space="0" w:color="auto"/>
            <w:bottom w:val="none" w:sz="0" w:space="0" w:color="auto"/>
            <w:right w:val="none" w:sz="0" w:space="0" w:color="auto"/>
          </w:divBdr>
        </w:div>
        <w:div w:id="2081444895">
          <w:marLeft w:val="547"/>
          <w:marRight w:val="0"/>
          <w:marTop w:val="86"/>
          <w:marBottom w:val="0"/>
          <w:divBdr>
            <w:top w:val="none" w:sz="0" w:space="0" w:color="auto"/>
            <w:left w:val="none" w:sz="0" w:space="0" w:color="auto"/>
            <w:bottom w:val="none" w:sz="0" w:space="0" w:color="auto"/>
            <w:right w:val="none" w:sz="0" w:space="0" w:color="auto"/>
          </w:divBdr>
        </w:div>
        <w:div w:id="1687708076">
          <w:marLeft w:val="547"/>
          <w:marRight w:val="0"/>
          <w:marTop w:val="86"/>
          <w:marBottom w:val="0"/>
          <w:divBdr>
            <w:top w:val="none" w:sz="0" w:space="0" w:color="auto"/>
            <w:left w:val="none" w:sz="0" w:space="0" w:color="auto"/>
            <w:bottom w:val="none" w:sz="0" w:space="0" w:color="auto"/>
            <w:right w:val="none" w:sz="0" w:space="0" w:color="auto"/>
          </w:divBdr>
        </w:div>
        <w:div w:id="925574405">
          <w:marLeft w:val="547"/>
          <w:marRight w:val="0"/>
          <w:marTop w:val="86"/>
          <w:marBottom w:val="0"/>
          <w:divBdr>
            <w:top w:val="none" w:sz="0" w:space="0" w:color="auto"/>
            <w:left w:val="none" w:sz="0" w:space="0" w:color="auto"/>
            <w:bottom w:val="none" w:sz="0" w:space="0" w:color="auto"/>
            <w:right w:val="none" w:sz="0" w:space="0" w:color="auto"/>
          </w:divBdr>
        </w:div>
        <w:div w:id="1029336720">
          <w:marLeft w:val="547"/>
          <w:marRight w:val="0"/>
          <w:marTop w:val="86"/>
          <w:marBottom w:val="0"/>
          <w:divBdr>
            <w:top w:val="none" w:sz="0" w:space="0" w:color="auto"/>
            <w:left w:val="none" w:sz="0" w:space="0" w:color="auto"/>
            <w:bottom w:val="none" w:sz="0" w:space="0" w:color="auto"/>
            <w:right w:val="none" w:sz="0" w:space="0" w:color="auto"/>
          </w:divBdr>
        </w:div>
        <w:div w:id="784933189">
          <w:marLeft w:val="547"/>
          <w:marRight w:val="0"/>
          <w:marTop w:val="86"/>
          <w:marBottom w:val="0"/>
          <w:divBdr>
            <w:top w:val="none" w:sz="0" w:space="0" w:color="auto"/>
            <w:left w:val="none" w:sz="0" w:space="0" w:color="auto"/>
            <w:bottom w:val="none" w:sz="0" w:space="0" w:color="auto"/>
            <w:right w:val="none" w:sz="0" w:space="0" w:color="auto"/>
          </w:divBdr>
        </w:div>
        <w:div w:id="1389570459">
          <w:marLeft w:val="547"/>
          <w:marRight w:val="0"/>
          <w:marTop w:val="86"/>
          <w:marBottom w:val="0"/>
          <w:divBdr>
            <w:top w:val="none" w:sz="0" w:space="0" w:color="auto"/>
            <w:left w:val="none" w:sz="0" w:space="0" w:color="auto"/>
            <w:bottom w:val="none" w:sz="0" w:space="0" w:color="auto"/>
            <w:right w:val="none" w:sz="0" w:space="0" w:color="auto"/>
          </w:divBdr>
        </w:div>
        <w:div w:id="1384518999">
          <w:marLeft w:val="547"/>
          <w:marRight w:val="0"/>
          <w:marTop w:val="86"/>
          <w:marBottom w:val="0"/>
          <w:divBdr>
            <w:top w:val="none" w:sz="0" w:space="0" w:color="auto"/>
            <w:left w:val="none" w:sz="0" w:space="0" w:color="auto"/>
            <w:bottom w:val="none" w:sz="0" w:space="0" w:color="auto"/>
            <w:right w:val="none" w:sz="0" w:space="0" w:color="auto"/>
          </w:divBdr>
        </w:div>
        <w:div w:id="83454542">
          <w:marLeft w:val="547"/>
          <w:marRight w:val="0"/>
          <w:marTop w:val="86"/>
          <w:marBottom w:val="0"/>
          <w:divBdr>
            <w:top w:val="none" w:sz="0" w:space="0" w:color="auto"/>
            <w:left w:val="none" w:sz="0" w:space="0" w:color="auto"/>
            <w:bottom w:val="none" w:sz="0" w:space="0" w:color="auto"/>
            <w:right w:val="none" w:sz="0" w:space="0" w:color="auto"/>
          </w:divBdr>
        </w:div>
      </w:divsChild>
    </w:div>
    <w:div w:id="1610744536">
      <w:bodyDiv w:val="1"/>
      <w:marLeft w:val="0"/>
      <w:marRight w:val="0"/>
      <w:marTop w:val="0"/>
      <w:marBottom w:val="0"/>
      <w:divBdr>
        <w:top w:val="none" w:sz="0" w:space="0" w:color="auto"/>
        <w:left w:val="none" w:sz="0" w:space="0" w:color="auto"/>
        <w:bottom w:val="none" w:sz="0" w:space="0" w:color="auto"/>
        <w:right w:val="none" w:sz="0" w:space="0" w:color="auto"/>
      </w:divBdr>
    </w:div>
    <w:div w:id="1677877210">
      <w:bodyDiv w:val="1"/>
      <w:marLeft w:val="0"/>
      <w:marRight w:val="0"/>
      <w:marTop w:val="0"/>
      <w:marBottom w:val="0"/>
      <w:divBdr>
        <w:top w:val="none" w:sz="0" w:space="0" w:color="auto"/>
        <w:left w:val="none" w:sz="0" w:space="0" w:color="auto"/>
        <w:bottom w:val="none" w:sz="0" w:space="0" w:color="auto"/>
        <w:right w:val="none" w:sz="0" w:space="0" w:color="auto"/>
      </w:divBdr>
      <w:divsChild>
        <w:div w:id="1780028328">
          <w:marLeft w:val="547"/>
          <w:marRight w:val="0"/>
          <w:marTop w:val="86"/>
          <w:marBottom w:val="0"/>
          <w:divBdr>
            <w:top w:val="none" w:sz="0" w:space="0" w:color="auto"/>
            <w:left w:val="none" w:sz="0" w:space="0" w:color="auto"/>
            <w:bottom w:val="none" w:sz="0" w:space="0" w:color="auto"/>
            <w:right w:val="none" w:sz="0" w:space="0" w:color="auto"/>
          </w:divBdr>
        </w:div>
        <w:div w:id="928929649">
          <w:marLeft w:val="547"/>
          <w:marRight w:val="0"/>
          <w:marTop w:val="86"/>
          <w:marBottom w:val="0"/>
          <w:divBdr>
            <w:top w:val="none" w:sz="0" w:space="0" w:color="auto"/>
            <w:left w:val="none" w:sz="0" w:space="0" w:color="auto"/>
            <w:bottom w:val="none" w:sz="0" w:space="0" w:color="auto"/>
            <w:right w:val="none" w:sz="0" w:space="0" w:color="auto"/>
          </w:divBdr>
        </w:div>
        <w:div w:id="1845319116">
          <w:marLeft w:val="547"/>
          <w:marRight w:val="0"/>
          <w:marTop w:val="86"/>
          <w:marBottom w:val="0"/>
          <w:divBdr>
            <w:top w:val="none" w:sz="0" w:space="0" w:color="auto"/>
            <w:left w:val="none" w:sz="0" w:space="0" w:color="auto"/>
            <w:bottom w:val="none" w:sz="0" w:space="0" w:color="auto"/>
            <w:right w:val="none" w:sz="0" w:space="0" w:color="auto"/>
          </w:divBdr>
        </w:div>
        <w:div w:id="338309355">
          <w:marLeft w:val="547"/>
          <w:marRight w:val="0"/>
          <w:marTop w:val="86"/>
          <w:marBottom w:val="0"/>
          <w:divBdr>
            <w:top w:val="none" w:sz="0" w:space="0" w:color="auto"/>
            <w:left w:val="none" w:sz="0" w:space="0" w:color="auto"/>
            <w:bottom w:val="none" w:sz="0" w:space="0" w:color="auto"/>
            <w:right w:val="none" w:sz="0" w:space="0" w:color="auto"/>
          </w:divBdr>
        </w:div>
        <w:div w:id="1014842797">
          <w:marLeft w:val="547"/>
          <w:marRight w:val="0"/>
          <w:marTop w:val="86"/>
          <w:marBottom w:val="0"/>
          <w:divBdr>
            <w:top w:val="none" w:sz="0" w:space="0" w:color="auto"/>
            <w:left w:val="none" w:sz="0" w:space="0" w:color="auto"/>
            <w:bottom w:val="none" w:sz="0" w:space="0" w:color="auto"/>
            <w:right w:val="none" w:sz="0" w:space="0" w:color="auto"/>
          </w:divBdr>
        </w:div>
        <w:div w:id="270208165">
          <w:marLeft w:val="547"/>
          <w:marRight w:val="0"/>
          <w:marTop w:val="86"/>
          <w:marBottom w:val="0"/>
          <w:divBdr>
            <w:top w:val="none" w:sz="0" w:space="0" w:color="auto"/>
            <w:left w:val="none" w:sz="0" w:space="0" w:color="auto"/>
            <w:bottom w:val="none" w:sz="0" w:space="0" w:color="auto"/>
            <w:right w:val="none" w:sz="0" w:space="0" w:color="auto"/>
          </w:divBdr>
        </w:div>
        <w:div w:id="1891112007">
          <w:marLeft w:val="547"/>
          <w:marRight w:val="0"/>
          <w:marTop w:val="86"/>
          <w:marBottom w:val="0"/>
          <w:divBdr>
            <w:top w:val="none" w:sz="0" w:space="0" w:color="auto"/>
            <w:left w:val="none" w:sz="0" w:space="0" w:color="auto"/>
            <w:bottom w:val="none" w:sz="0" w:space="0" w:color="auto"/>
            <w:right w:val="none" w:sz="0" w:space="0" w:color="auto"/>
          </w:divBdr>
        </w:div>
        <w:div w:id="1028333962">
          <w:marLeft w:val="547"/>
          <w:marRight w:val="0"/>
          <w:marTop w:val="86"/>
          <w:marBottom w:val="0"/>
          <w:divBdr>
            <w:top w:val="none" w:sz="0" w:space="0" w:color="auto"/>
            <w:left w:val="none" w:sz="0" w:space="0" w:color="auto"/>
            <w:bottom w:val="none" w:sz="0" w:space="0" w:color="auto"/>
            <w:right w:val="none" w:sz="0" w:space="0" w:color="auto"/>
          </w:divBdr>
        </w:div>
        <w:div w:id="683629468">
          <w:marLeft w:val="547"/>
          <w:marRight w:val="0"/>
          <w:marTop w:val="86"/>
          <w:marBottom w:val="0"/>
          <w:divBdr>
            <w:top w:val="none" w:sz="0" w:space="0" w:color="auto"/>
            <w:left w:val="none" w:sz="0" w:space="0" w:color="auto"/>
            <w:bottom w:val="none" w:sz="0" w:space="0" w:color="auto"/>
            <w:right w:val="none" w:sz="0" w:space="0" w:color="auto"/>
          </w:divBdr>
        </w:div>
        <w:div w:id="985939952">
          <w:marLeft w:val="547"/>
          <w:marRight w:val="0"/>
          <w:marTop w:val="86"/>
          <w:marBottom w:val="0"/>
          <w:divBdr>
            <w:top w:val="none" w:sz="0" w:space="0" w:color="auto"/>
            <w:left w:val="none" w:sz="0" w:space="0" w:color="auto"/>
            <w:bottom w:val="none" w:sz="0" w:space="0" w:color="auto"/>
            <w:right w:val="none" w:sz="0" w:space="0" w:color="auto"/>
          </w:divBdr>
        </w:div>
        <w:div w:id="95172818">
          <w:marLeft w:val="547"/>
          <w:marRight w:val="0"/>
          <w:marTop w:val="86"/>
          <w:marBottom w:val="0"/>
          <w:divBdr>
            <w:top w:val="none" w:sz="0" w:space="0" w:color="auto"/>
            <w:left w:val="none" w:sz="0" w:space="0" w:color="auto"/>
            <w:bottom w:val="none" w:sz="0" w:space="0" w:color="auto"/>
            <w:right w:val="none" w:sz="0" w:space="0" w:color="auto"/>
          </w:divBdr>
        </w:div>
        <w:div w:id="2105950711">
          <w:marLeft w:val="547"/>
          <w:marRight w:val="0"/>
          <w:marTop w:val="86"/>
          <w:marBottom w:val="0"/>
          <w:divBdr>
            <w:top w:val="none" w:sz="0" w:space="0" w:color="auto"/>
            <w:left w:val="none" w:sz="0" w:space="0" w:color="auto"/>
            <w:bottom w:val="none" w:sz="0" w:space="0" w:color="auto"/>
            <w:right w:val="none" w:sz="0" w:space="0" w:color="auto"/>
          </w:divBdr>
        </w:div>
        <w:div w:id="1245728192">
          <w:marLeft w:val="547"/>
          <w:marRight w:val="0"/>
          <w:marTop w:val="86"/>
          <w:marBottom w:val="0"/>
          <w:divBdr>
            <w:top w:val="none" w:sz="0" w:space="0" w:color="auto"/>
            <w:left w:val="none" w:sz="0" w:space="0" w:color="auto"/>
            <w:bottom w:val="none" w:sz="0" w:space="0" w:color="auto"/>
            <w:right w:val="none" w:sz="0" w:space="0" w:color="auto"/>
          </w:divBdr>
        </w:div>
      </w:divsChild>
    </w:div>
    <w:div w:id="1909149588">
      <w:bodyDiv w:val="1"/>
      <w:marLeft w:val="0"/>
      <w:marRight w:val="0"/>
      <w:marTop w:val="0"/>
      <w:marBottom w:val="0"/>
      <w:divBdr>
        <w:top w:val="none" w:sz="0" w:space="0" w:color="auto"/>
        <w:left w:val="none" w:sz="0" w:space="0" w:color="auto"/>
        <w:bottom w:val="none" w:sz="0" w:space="0" w:color="auto"/>
        <w:right w:val="none" w:sz="0" w:space="0" w:color="auto"/>
      </w:divBdr>
    </w:div>
    <w:div w:id="1952467088">
      <w:bodyDiv w:val="1"/>
      <w:marLeft w:val="0"/>
      <w:marRight w:val="0"/>
      <w:marTop w:val="0"/>
      <w:marBottom w:val="0"/>
      <w:divBdr>
        <w:top w:val="none" w:sz="0" w:space="0" w:color="auto"/>
        <w:left w:val="none" w:sz="0" w:space="0" w:color="auto"/>
        <w:bottom w:val="none" w:sz="0" w:space="0" w:color="auto"/>
        <w:right w:val="none" w:sz="0" w:space="0" w:color="auto"/>
      </w:divBdr>
      <w:divsChild>
        <w:div w:id="20272070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BDF24-948A-4C17-A54C-4BFF239C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8</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APALA14080</dc:creator>
  <cp:keywords/>
  <dc:description/>
  <cp:lastModifiedBy>du</cp:lastModifiedBy>
  <cp:revision>38</cp:revision>
  <dcterms:created xsi:type="dcterms:W3CDTF">2020-03-21T06:58:00Z</dcterms:created>
  <dcterms:modified xsi:type="dcterms:W3CDTF">2020-03-23T09:20:00Z</dcterms:modified>
</cp:coreProperties>
</file>